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DE5" w:rsidRDefault="00D26DE5" w:rsidP="00D26DE5">
      <w:pPr>
        <w:spacing w:line="1" w:lineRule="exact"/>
        <w:rPr>
          <w:rFonts w:ascii="Times New Roman" w:hAnsi="Times New Roman"/>
          <w:sz w:val="2"/>
          <w:szCs w:val="2"/>
        </w:rPr>
      </w:pPr>
    </w:p>
    <w:p w:rsidR="00D26DE5" w:rsidRDefault="00880CFA" w:rsidP="00AE79B9">
      <w:pPr>
        <w:spacing w:after="0" w:line="240" w:lineRule="auto"/>
        <w:jc w:val="center"/>
        <w:rPr>
          <w:rFonts w:ascii="Times New Roman" w:hAnsi="Times New Roman"/>
          <w:sz w:val="24"/>
          <w:szCs w:val="24"/>
        </w:rPr>
      </w:pPr>
      <w:r w:rsidRPr="00A73D58">
        <w:rPr>
          <w:rFonts w:ascii="Times New Roman" w:hAnsi="Times New Roman"/>
          <w:noProof/>
          <w:sz w:val="24"/>
          <w:szCs w:val="24"/>
        </w:rPr>
        <w:drawing>
          <wp:inline distT="0" distB="0" distL="0" distR="0">
            <wp:extent cx="1485900" cy="1533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533525"/>
                    </a:xfrm>
                    <a:prstGeom prst="rect">
                      <a:avLst/>
                    </a:prstGeom>
                    <a:noFill/>
                    <a:ln>
                      <a:noFill/>
                    </a:ln>
                  </pic:spPr>
                </pic:pic>
              </a:graphicData>
            </a:graphic>
          </wp:inline>
        </w:drawing>
      </w:r>
    </w:p>
    <w:p w:rsidR="00D26DE5" w:rsidRDefault="00D26DE5" w:rsidP="00AE79B9">
      <w:pPr>
        <w:shd w:val="clear" w:color="auto" w:fill="FFFFFF"/>
        <w:spacing w:after="0" w:line="240" w:lineRule="auto"/>
        <w:ind w:right="-1"/>
        <w:jc w:val="center"/>
        <w:rPr>
          <w:rFonts w:ascii="Times New Roman" w:hAnsi="Times New Roman"/>
          <w:sz w:val="18"/>
          <w:szCs w:val="18"/>
        </w:rPr>
      </w:pPr>
      <w:r>
        <w:rPr>
          <w:rFonts w:ascii="Times New Roman" w:hAnsi="Times New Roman"/>
          <w:b/>
          <w:bCs/>
          <w:color w:val="000000"/>
          <w:spacing w:val="-15"/>
          <w:sz w:val="42"/>
          <w:szCs w:val="42"/>
        </w:rPr>
        <w:t xml:space="preserve">АДМИНИСТРАЦИЯ ПОСЕЛКА ИВАНИНО </w:t>
      </w:r>
      <w:r>
        <w:rPr>
          <w:rFonts w:ascii="Times New Roman" w:hAnsi="Times New Roman"/>
          <w:b/>
          <w:bCs/>
          <w:color w:val="000000"/>
          <w:spacing w:val="-3"/>
          <w:sz w:val="36"/>
          <w:szCs w:val="36"/>
        </w:rPr>
        <w:t>КУРЧАТОВСКОГО РАЙОНА КУРСКОЙ ОБЛАСТИ</w:t>
      </w:r>
    </w:p>
    <w:p w:rsidR="00AE79B9" w:rsidRDefault="00AE79B9" w:rsidP="00D44707">
      <w:pPr>
        <w:shd w:val="clear" w:color="auto" w:fill="FFFFFF"/>
        <w:spacing w:after="0" w:line="240" w:lineRule="auto"/>
        <w:jc w:val="center"/>
        <w:rPr>
          <w:rFonts w:ascii="Times New Roman" w:hAnsi="Times New Roman"/>
          <w:sz w:val="24"/>
          <w:szCs w:val="24"/>
        </w:rPr>
      </w:pPr>
    </w:p>
    <w:p w:rsidR="00AE79B9" w:rsidRDefault="00530DF6" w:rsidP="00AE79B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p>
    <w:p w:rsidR="00D26DE5" w:rsidRDefault="00092F0A" w:rsidP="00AE79B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w:t>
      </w:r>
      <w:r w:rsidR="009E3B30">
        <w:rPr>
          <w:rFonts w:ascii="Times New Roman" w:hAnsi="Times New Roman"/>
          <w:sz w:val="24"/>
          <w:szCs w:val="24"/>
        </w:rPr>
        <w:t>31</w:t>
      </w:r>
      <w:r>
        <w:rPr>
          <w:rFonts w:ascii="Times New Roman" w:hAnsi="Times New Roman"/>
          <w:sz w:val="24"/>
          <w:szCs w:val="24"/>
        </w:rPr>
        <w:t>»</w:t>
      </w:r>
      <w:r w:rsidR="009E3B30">
        <w:rPr>
          <w:rFonts w:ascii="Times New Roman" w:hAnsi="Times New Roman"/>
          <w:sz w:val="24"/>
          <w:szCs w:val="24"/>
        </w:rPr>
        <w:t xml:space="preserve"> марта</w:t>
      </w:r>
      <w:r w:rsidR="005811E0">
        <w:rPr>
          <w:rFonts w:ascii="Times New Roman" w:hAnsi="Times New Roman"/>
          <w:sz w:val="24"/>
          <w:szCs w:val="24"/>
        </w:rPr>
        <w:t xml:space="preserve"> </w:t>
      </w:r>
      <w:r w:rsidR="00D26DE5">
        <w:rPr>
          <w:rFonts w:ascii="Times New Roman" w:hAnsi="Times New Roman"/>
          <w:sz w:val="24"/>
          <w:szCs w:val="24"/>
        </w:rPr>
        <w:t>20</w:t>
      </w:r>
      <w:r w:rsidR="00451683">
        <w:rPr>
          <w:rFonts w:ascii="Times New Roman" w:hAnsi="Times New Roman"/>
          <w:sz w:val="24"/>
          <w:szCs w:val="24"/>
        </w:rPr>
        <w:t>2</w:t>
      </w:r>
      <w:r w:rsidR="006C6CBA">
        <w:rPr>
          <w:rFonts w:ascii="Times New Roman" w:hAnsi="Times New Roman"/>
          <w:sz w:val="24"/>
          <w:szCs w:val="24"/>
        </w:rPr>
        <w:t>2</w:t>
      </w:r>
      <w:r w:rsidR="00D26DE5">
        <w:rPr>
          <w:rFonts w:ascii="Times New Roman" w:hAnsi="Times New Roman"/>
          <w:sz w:val="24"/>
          <w:szCs w:val="24"/>
        </w:rPr>
        <w:t xml:space="preserve"> года.         </w:t>
      </w:r>
      <w:r w:rsidR="009D2DAF">
        <w:rPr>
          <w:rFonts w:ascii="Times New Roman" w:hAnsi="Times New Roman"/>
          <w:sz w:val="24"/>
          <w:szCs w:val="24"/>
        </w:rPr>
        <w:t xml:space="preserve">            </w:t>
      </w:r>
      <w:r w:rsidR="00D26DE5">
        <w:rPr>
          <w:rFonts w:ascii="Times New Roman" w:hAnsi="Times New Roman"/>
          <w:sz w:val="24"/>
          <w:szCs w:val="24"/>
        </w:rPr>
        <w:t xml:space="preserve">     </w:t>
      </w:r>
      <w:r w:rsidR="00AF6F3D">
        <w:rPr>
          <w:rFonts w:ascii="Times New Roman" w:hAnsi="Times New Roman"/>
          <w:sz w:val="24"/>
          <w:szCs w:val="24"/>
        </w:rPr>
        <w:t xml:space="preserve">                </w:t>
      </w:r>
      <w:r w:rsidR="00451683">
        <w:rPr>
          <w:rFonts w:ascii="Times New Roman" w:hAnsi="Times New Roman"/>
          <w:sz w:val="24"/>
          <w:szCs w:val="24"/>
        </w:rPr>
        <w:t xml:space="preserve">           </w:t>
      </w:r>
    </w:p>
    <w:p w:rsidR="00D26DE5" w:rsidRDefault="00AD3036" w:rsidP="00AE79B9">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ПОСТАНОВЛЕНИЕ №</w:t>
      </w:r>
      <w:r w:rsidR="00C60C2A">
        <w:rPr>
          <w:rFonts w:ascii="Times New Roman" w:hAnsi="Times New Roman"/>
          <w:b/>
          <w:sz w:val="24"/>
          <w:szCs w:val="24"/>
        </w:rPr>
        <w:t xml:space="preserve"> </w:t>
      </w:r>
      <w:r w:rsidR="009E3B30">
        <w:rPr>
          <w:rFonts w:ascii="Times New Roman" w:hAnsi="Times New Roman"/>
          <w:b/>
          <w:sz w:val="24"/>
          <w:szCs w:val="24"/>
        </w:rPr>
        <w:t>55</w:t>
      </w:r>
    </w:p>
    <w:p w:rsidR="00AE79B9" w:rsidRPr="00AF6F3D" w:rsidRDefault="00AE79B9" w:rsidP="00AF6F3D">
      <w:pPr>
        <w:shd w:val="clear" w:color="auto" w:fill="FFFFFF"/>
        <w:spacing w:after="0" w:line="240" w:lineRule="auto"/>
        <w:rPr>
          <w:rFonts w:ascii="Times New Roman" w:hAnsi="Times New Roman"/>
          <w:sz w:val="24"/>
          <w:szCs w:val="24"/>
        </w:rPr>
      </w:pPr>
    </w:p>
    <w:p w:rsidR="00530DF6" w:rsidRPr="00AF6F3D" w:rsidRDefault="00530DF6" w:rsidP="00530DF6">
      <w:pPr>
        <w:shd w:val="clear" w:color="auto" w:fill="FFFFFF"/>
        <w:spacing w:after="0" w:line="240" w:lineRule="auto"/>
        <w:rPr>
          <w:rFonts w:ascii="Times New Roman" w:hAnsi="Times New Roman"/>
          <w:sz w:val="24"/>
          <w:szCs w:val="24"/>
        </w:rPr>
      </w:pPr>
      <w:r w:rsidRPr="00AF6F3D">
        <w:rPr>
          <w:rFonts w:ascii="Times New Roman" w:hAnsi="Times New Roman"/>
          <w:sz w:val="24"/>
          <w:szCs w:val="24"/>
        </w:rPr>
        <w:t xml:space="preserve">О внесении изменений в </w:t>
      </w:r>
      <w:r>
        <w:rPr>
          <w:rFonts w:ascii="Times New Roman" w:hAnsi="Times New Roman"/>
          <w:sz w:val="24"/>
          <w:szCs w:val="24"/>
        </w:rPr>
        <w:t>постановление</w:t>
      </w:r>
    </w:p>
    <w:p w:rsidR="00530DF6" w:rsidRDefault="00530DF6" w:rsidP="00530DF6">
      <w:pPr>
        <w:shd w:val="clear" w:color="auto" w:fill="FFFFFF"/>
        <w:spacing w:after="0" w:line="240" w:lineRule="auto"/>
        <w:rPr>
          <w:rFonts w:ascii="Times New Roman" w:hAnsi="Times New Roman"/>
          <w:sz w:val="24"/>
          <w:szCs w:val="24"/>
        </w:rPr>
      </w:pPr>
      <w:r>
        <w:rPr>
          <w:rFonts w:ascii="Times New Roman" w:hAnsi="Times New Roman"/>
          <w:sz w:val="24"/>
          <w:szCs w:val="24"/>
        </w:rPr>
        <w:t>№ 2</w:t>
      </w:r>
      <w:r w:rsidR="00515AEF">
        <w:rPr>
          <w:rFonts w:ascii="Times New Roman" w:hAnsi="Times New Roman"/>
          <w:sz w:val="24"/>
          <w:szCs w:val="24"/>
        </w:rPr>
        <w:t>19</w:t>
      </w:r>
      <w:r>
        <w:rPr>
          <w:rFonts w:ascii="Times New Roman" w:hAnsi="Times New Roman"/>
          <w:sz w:val="24"/>
          <w:szCs w:val="24"/>
        </w:rPr>
        <w:t xml:space="preserve"> от </w:t>
      </w:r>
      <w:r w:rsidR="00515AEF">
        <w:rPr>
          <w:rFonts w:ascii="Times New Roman" w:hAnsi="Times New Roman"/>
          <w:sz w:val="24"/>
          <w:szCs w:val="24"/>
        </w:rPr>
        <w:t>1</w:t>
      </w:r>
      <w:r w:rsidR="00451683">
        <w:rPr>
          <w:rFonts w:ascii="Times New Roman" w:hAnsi="Times New Roman"/>
          <w:sz w:val="24"/>
          <w:szCs w:val="24"/>
        </w:rPr>
        <w:t>0</w:t>
      </w:r>
      <w:r>
        <w:rPr>
          <w:rFonts w:ascii="Times New Roman" w:hAnsi="Times New Roman"/>
          <w:sz w:val="24"/>
          <w:szCs w:val="24"/>
        </w:rPr>
        <w:t>.1</w:t>
      </w:r>
      <w:r w:rsidR="00515AEF">
        <w:rPr>
          <w:rFonts w:ascii="Times New Roman" w:hAnsi="Times New Roman"/>
          <w:sz w:val="24"/>
          <w:szCs w:val="24"/>
        </w:rPr>
        <w:t>1</w:t>
      </w:r>
      <w:r>
        <w:rPr>
          <w:rFonts w:ascii="Times New Roman" w:hAnsi="Times New Roman"/>
          <w:sz w:val="24"/>
          <w:szCs w:val="24"/>
        </w:rPr>
        <w:t>.20</w:t>
      </w:r>
      <w:r w:rsidR="00515AEF">
        <w:rPr>
          <w:rFonts w:ascii="Times New Roman" w:hAnsi="Times New Roman"/>
          <w:sz w:val="24"/>
          <w:szCs w:val="24"/>
        </w:rPr>
        <w:t>20</w:t>
      </w:r>
      <w:r>
        <w:rPr>
          <w:rFonts w:ascii="Times New Roman" w:hAnsi="Times New Roman"/>
          <w:sz w:val="24"/>
          <w:szCs w:val="24"/>
        </w:rPr>
        <w:t xml:space="preserve"> г. «Об утверждении</w:t>
      </w:r>
    </w:p>
    <w:p w:rsidR="00530DF6" w:rsidRDefault="00530DF6" w:rsidP="00530DF6">
      <w:pPr>
        <w:shd w:val="clear" w:color="auto" w:fill="FFFFFF"/>
        <w:spacing w:after="0" w:line="240" w:lineRule="auto"/>
        <w:rPr>
          <w:rFonts w:ascii="Times New Roman" w:hAnsi="Times New Roman"/>
          <w:sz w:val="24"/>
          <w:szCs w:val="24"/>
        </w:rPr>
      </w:pPr>
      <w:r>
        <w:rPr>
          <w:rFonts w:ascii="Times New Roman" w:hAnsi="Times New Roman"/>
          <w:sz w:val="24"/>
          <w:szCs w:val="24"/>
        </w:rPr>
        <w:t>муниципальной п</w:t>
      </w:r>
      <w:r w:rsidRPr="00AF6F3D">
        <w:rPr>
          <w:rFonts w:ascii="Times New Roman" w:hAnsi="Times New Roman"/>
          <w:sz w:val="24"/>
          <w:szCs w:val="24"/>
        </w:rPr>
        <w:t>рограмм</w:t>
      </w:r>
      <w:r>
        <w:rPr>
          <w:rFonts w:ascii="Times New Roman" w:hAnsi="Times New Roman"/>
          <w:sz w:val="24"/>
          <w:szCs w:val="24"/>
        </w:rPr>
        <w:t>ы</w:t>
      </w:r>
      <w:r w:rsidRPr="00AF6F3D">
        <w:rPr>
          <w:rFonts w:ascii="Times New Roman" w:hAnsi="Times New Roman"/>
          <w:sz w:val="24"/>
          <w:szCs w:val="24"/>
        </w:rPr>
        <w:t xml:space="preserve"> «Развитие </w:t>
      </w:r>
    </w:p>
    <w:p w:rsidR="00530DF6" w:rsidRDefault="00530DF6" w:rsidP="00530DF6">
      <w:pPr>
        <w:shd w:val="clear" w:color="auto" w:fill="FFFFFF"/>
        <w:spacing w:after="0" w:line="240" w:lineRule="auto"/>
        <w:rPr>
          <w:rFonts w:ascii="Times New Roman" w:hAnsi="Times New Roman"/>
          <w:sz w:val="24"/>
          <w:szCs w:val="24"/>
        </w:rPr>
      </w:pPr>
      <w:r w:rsidRPr="00AF6F3D">
        <w:rPr>
          <w:rFonts w:ascii="Times New Roman" w:hAnsi="Times New Roman"/>
          <w:sz w:val="24"/>
          <w:szCs w:val="24"/>
        </w:rPr>
        <w:t>транспортной</w:t>
      </w:r>
      <w:r>
        <w:rPr>
          <w:rFonts w:ascii="Times New Roman" w:hAnsi="Times New Roman"/>
          <w:sz w:val="24"/>
          <w:szCs w:val="24"/>
        </w:rPr>
        <w:t xml:space="preserve"> </w:t>
      </w:r>
      <w:r w:rsidRPr="00AF6F3D">
        <w:rPr>
          <w:rFonts w:ascii="Times New Roman" w:hAnsi="Times New Roman"/>
          <w:sz w:val="24"/>
          <w:szCs w:val="24"/>
        </w:rPr>
        <w:t xml:space="preserve">системы и обеспечение </w:t>
      </w:r>
    </w:p>
    <w:p w:rsidR="00530DF6" w:rsidRDefault="00530DF6" w:rsidP="00530DF6">
      <w:pPr>
        <w:shd w:val="clear" w:color="auto" w:fill="FFFFFF"/>
        <w:spacing w:after="0" w:line="240" w:lineRule="auto"/>
        <w:rPr>
          <w:rFonts w:ascii="Times New Roman" w:hAnsi="Times New Roman"/>
          <w:sz w:val="24"/>
          <w:szCs w:val="24"/>
        </w:rPr>
      </w:pPr>
      <w:r w:rsidRPr="00AF6F3D">
        <w:rPr>
          <w:rFonts w:ascii="Times New Roman" w:hAnsi="Times New Roman"/>
          <w:sz w:val="24"/>
          <w:szCs w:val="24"/>
        </w:rPr>
        <w:t>п</w:t>
      </w:r>
      <w:r>
        <w:rPr>
          <w:rFonts w:ascii="Times New Roman" w:hAnsi="Times New Roman"/>
          <w:sz w:val="24"/>
          <w:szCs w:val="24"/>
        </w:rPr>
        <w:t xml:space="preserve">еревозки пассажиров </w:t>
      </w:r>
      <w:r w:rsidRPr="00AF6F3D">
        <w:rPr>
          <w:rFonts w:ascii="Times New Roman" w:hAnsi="Times New Roman"/>
          <w:sz w:val="24"/>
          <w:szCs w:val="24"/>
        </w:rPr>
        <w:t xml:space="preserve">в поселке Иванино </w:t>
      </w:r>
    </w:p>
    <w:p w:rsidR="00530DF6" w:rsidRDefault="00530DF6" w:rsidP="00530DF6">
      <w:pPr>
        <w:shd w:val="clear" w:color="auto" w:fill="FFFFFF"/>
        <w:spacing w:after="0" w:line="240" w:lineRule="auto"/>
        <w:rPr>
          <w:rFonts w:ascii="Times New Roman" w:hAnsi="Times New Roman"/>
          <w:sz w:val="24"/>
          <w:szCs w:val="24"/>
        </w:rPr>
      </w:pPr>
      <w:r w:rsidRPr="00092F0A">
        <w:rPr>
          <w:rFonts w:ascii="Times New Roman" w:hAnsi="Times New Roman"/>
          <w:sz w:val="24"/>
          <w:szCs w:val="24"/>
        </w:rPr>
        <w:t xml:space="preserve">Курчатовского района Курской области </w:t>
      </w:r>
    </w:p>
    <w:p w:rsidR="00D14C01" w:rsidRPr="00515AEF" w:rsidRDefault="00515AEF" w:rsidP="00530DF6">
      <w:pPr>
        <w:shd w:val="clear" w:color="auto" w:fill="FFFFFF"/>
        <w:spacing w:after="0" w:line="240" w:lineRule="auto"/>
        <w:rPr>
          <w:rFonts w:ascii="Times New Roman" w:hAnsi="Times New Roman"/>
          <w:sz w:val="24"/>
          <w:szCs w:val="24"/>
        </w:rPr>
      </w:pPr>
      <w:r w:rsidRPr="00515AEF">
        <w:rPr>
          <w:rFonts w:ascii="Times New Roman" w:hAnsi="Times New Roman"/>
          <w:sz w:val="24"/>
          <w:szCs w:val="24"/>
        </w:rPr>
        <w:t>и безопасности дорожного движения</w:t>
      </w:r>
      <w:r w:rsidR="00530DF6" w:rsidRPr="00515AEF">
        <w:rPr>
          <w:rFonts w:ascii="Times New Roman" w:hAnsi="Times New Roman"/>
          <w:sz w:val="24"/>
          <w:szCs w:val="24"/>
        </w:rPr>
        <w:t>»</w:t>
      </w:r>
    </w:p>
    <w:p w:rsidR="00D26DE5" w:rsidRDefault="00D26DE5" w:rsidP="00D26DE5">
      <w:pPr>
        <w:spacing w:after="0"/>
      </w:pPr>
    </w:p>
    <w:p w:rsidR="009D5349" w:rsidRPr="00AD3036" w:rsidRDefault="00D26DE5" w:rsidP="009D5349">
      <w:pPr>
        <w:pStyle w:val="ConsPlusNormal"/>
        <w:widowControl/>
        <w:ind w:firstLine="540"/>
        <w:jc w:val="both"/>
        <w:rPr>
          <w:rFonts w:ascii="Times New Roman" w:hAnsi="Times New Roman" w:cs="Times New Roman"/>
          <w:sz w:val="24"/>
          <w:szCs w:val="24"/>
        </w:rPr>
      </w:pPr>
      <w:r w:rsidRPr="009D5349">
        <w:rPr>
          <w:sz w:val="24"/>
          <w:szCs w:val="24"/>
        </w:rPr>
        <w:tab/>
      </w:r>
      <w:r w:rsidR="009D5349" w:rsidRPr="009D5349">
        <w:rPr>
          <w:rFonts w:ascii="Times New Roman" w:hAnsi="Times New Roman" w:cs="Times New Roman"/>
          <w:sz w:val="24"/>
          <w:szCs w:val="24"/>
        </w:rPr>
        <w:t xml:space="preserve">В соответствии с постановлением Администрации посёлка </w:t>
      </w:r>
      <w:r w:rsidR="009D5349" w:rsidRPr="00AD3036">
        <w:rPr>
          <w:rFonts w:ascii="Times New Roman" w:hAnsi="Times New Roman" w:cs="Times New Roman"/>
          <w:sz w:val="24"/>
          <w:szCs w:val="24"/>
        </w:rPr>
        <w:t xml:space="preserve">Иванино № </w:t>
      </w:r>
      <w:r w:rsidR="00AD3036" w:rsidRPr="00AD3036">
        <w:rPr>
          <w:rFonts w:ascii="Times New Roman" w:hAnsi="Times New Roman" w:cs="Times New Roman"/>
          <w:color w:val="000000"/>
          <w:spacing w:val="-3"/>
          <w:sz w:val="24"/>
          <w:szCs w:val="24"/>
        </w:rPr>
        <w:t xml:space="preserve">02.10.2012 года №248 </w:t>
      </w:r>
      <w:r w:rsidR="009D5349" w:rsidRPr="00AD3036">
        <w:rPr>
          <w:rFonts w:ascii="Times New Roman" w:hAnsi="Times New Roman" w:cs="Times New Roman"/>
          <w:sz w:val="24"/>
          <w:szCs w:val="24"/>
        </w:rPr>
        <w:t>«</w:t>
      </w:r>
      <w:r w:rsidR="00AD3036" w:rsidRPr="00AD3036">
        <w:rPr>
          <w:rFonts w:ascii="Times New Roman" w:hAnsi="Times New Roman" w:cs="Times New Roman"/>
          <w:color w:val="000000"/>
          <w:spacing w:val="-3"/>
          <w:sz w:val="24"/>
          <w:szCs w:val="24"/>
        </w:rPr>
        <w:t>Об утверждении перечня муниципальных программ поселка Иванино Курчатовского района Курской области</w:t>
      </w:r>
      <w:r w:rsidR="009D5349" w:rsidRPr="00AD3036">
        <w:rPr>
          <w:rFonts w:ascii="Times New Roman" w:hAnsi="Times New Roman" w:cs="Times New Roman"/>
          <w:sz w:val="24"/>
          <w:szCs w:val="24"/>
        </w:rPr>
        <w:t xml:space="preserve">», </w:t>
      </w:r>
    </w:p>
    <w:p w:rsidR="009D5349" w:rsidRDefault="009D5349" w:rsidP="006A0E43">
      <w:pPr>
        <w:spacing w:after="0"/>
        <w:jc w:val="center"/>
        <w:rPr>
          <w:rFonts w:ascii="Times New Roman" w:hAnsi="Times New Roman"/>
          <w:sz w:val="24"/>
          <w:szCs w:val="24"/>
        </w:rPr>
      </w:pPr>
    </w:p>
    <w:p w:rsidR="00D26DE5" w:rsidRPr="006A0E43" w:rsidRDefault="00D26DE5" w:rsidP="006A0E43">
      <w:pPr>
        <w:spacing w:after="0"/>
        <w:jc w:val="center"/>
        <w:rPr>
          <w:rFonts w:ascii="Times New Roman" w:hAnsi="Times New Roman"/>
          <w:sz w:val="24"/>
          <w:szCs w:val="24"/>
        </w:rPr>
      </w:pPr>
      <w:r w:rsidRPr="006A0E43">
        <w:rPr>
          <w:rFonts w:ascii="Times New Roman" w:hAnsi="Times New Roman"/>
          <w:sz w:val="24"/>
          <w:szCs w:val="24"/>
        </w:rPr>
        <w:t>ПОСТАНОВЛЯЮ:</w:t>
      </w:r>
    </w:p>
    <w:p w:rsidR="00D26DE5" w:rsidRPr="00D26DE5" w:rsidRDefault="00D26DE5" w:rsidP="00D26DE5">
      <w:pPr>
        <w:spacing w:after="0"/>
        <w:jc w:val="center"/>
        <w:rPr>
          <w:rFonts w:ascii="Times New Roman" w:hAnsi="Times New Roman"/>
        </w:rPr>
      </w:pPr>
    </w:p>
    <w:p w:rsidR="00D03DAA" w:rsidRPr="00737C23" w:rsidRDefault="00AD3036" w:rsidP="00737C23">
      <w:pPr>
        <w:numPr>
          <w:ilvl w:val="0"/>
          <w:numId w:val="3"/>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Внести</w:t>
      </w:r>
      <w:r w:rsidR="00737C23">
        <w:rPr>
          <w:rFonts w:ascii="Times New Roman" w:hAnsi="Times New Roman"/>
          <w:sz w:val="24"/>
          <w:szCs w:val="24"/>
        </w:rPr>
        <w:t xml:space="preserve"> изменения </w:t>
      </w:r>
      <w:r w:rsidRPr="00737C23">
        <w:rPr>
          <w:rFonts w:ascii="Times New Roman" w:hAnsi="Times New Roman"/>
          <w:sz w:val="24"/>
          <w:szCs w:val="24"/>
        </w:rPr>
        <w:t xml:space="preserve">в муниципальную </w:t>
      </w:r>
      <w:r w:rsidR="00AE79B9" w:rsidRPr="00737C23">
        <w:rPr>
          <w:rFonts w:ascii="Times New Roman" w:hAnsi="Times New Roman"/>
          <w:sz w:val="24"/>
          <w:szCs w:val="24"/>
        </w:rPr>
        <w:t xml:space="preserve">программу </w:t>
      </w:r>
      <w:r w:rsidR="009D5349" w:rsidRPr="00737C23">
        <w:rPr>
          <w:rFonts w:ascii="Times New Roman" w:hAnsi="Times New Roman"/>
          <w:sz w:val="24"/>
          <w:szCs w:val="24"/>
        </w:rPr>
        <w:t>"</w:t>
      </w:r>
      <w:r w:rsidR="003E6DB3" w:rsidRPr="00737C23">
        <w:rPr>
          <w:rFonts w:ascii="Times New Roman" w:hAnsi="Times New Roman"/>
          <w:sz w:val="24"/>
          <w:szCs w:val="24"/>
        </w:rPr>
        <w:t xml:space="preserve">Развитие транспортной системы и обеспечение перевозки пассажиров в поселке Иванино Курчатовского района Курской области </w:t>
      </w:r>
      <w:r w:rsidR="00515AEF" w:rsidRPr="00737C23">
        <w:rPr>
          <w:rFonts w:ascii="Times New Roman" w:hAnsi="Times New Roman"/>
          <w:sz w:val="24"/>
          <w:szCs w:val="24"/>
        </w:rPr>
        <w:t>и безопасности дорожного движения</w:t>
      </w:r>
      <w:r w:rsidR="0046384E" w:rsidRPr="00737C23">
        <w:rPr>
          <w:rFonts w:ascii="Times New Roman" w:hAnsi="Times New Roman"/>
          <w:sz w:val="24"/>
          <w:szCs w:val="24"/>
        </w:rPr>
        <w:t>"</w:t>
      </w:r>
      <w:r w:rsidR="00737C23">
        <w:rPr>
          <w:rFonts w:ascii="Times New Roman" w:hAnsi="Times New Roman"/>
          <w:sz w:val="24"/>
          <w:szCs w:val="24"/>
        </w:rPr>
        <w:t xml:space="preserve"> и</w:t>
      </w:r>
      <w:r w:rsidR="00AE79B9" w:rsidRPr="00737C23">
        <w:rPr>
          <w:rFonts w:ascii="Times New Roman" w:hAnsi="Times New Roman"/>
          <w:sz w:val="24"/>
          <w:szCs w:val="24"/>
        </w:rPr>
        <w:t xml:space="preserve"> </w:t>
      </w:r>
      <w:r w:rsidR="00D03DAA" w:rsidRPr="00737C23">
        <w:rPr>
          <w:rFonts w:ascii="Times New Roman" w:hAnsi="Times New Roman"/>
          <w:sz w:val="24"/>
          <w:szCs w:val="24"/>
        </w:rPr>
        <w:t>изложить в новой редакции (Приложение)</w:t>
      </w:r>
      <w:r w:rsidR="00880CFA">
        <w:rPr>
          <w:rFonts w:ascii="Times New Roman" w:hAnsi="Times New Roman"/>
          <w:sz w:val="24"/>
          <w:szCs w:val="24"/>
        </w:rPr>
        <w:t>.</w:t>
      </w:r>
    </w:p>
    <w:p w:rsidR="00500F8F" w:rsidRPr="00D03DAA" w:rsidRDefault="00500F8F" w:rsidP="00D03DAA">
      <w:pPr>
        <w:numPr>
          <w:ilvl w:val="0"/>
          <w:numId w:val="3"/>
        </w:numPr>
        <w:shd w:val="clear" w:color="auto" w:fill="FFFFFF"/>
        <w:spacing w:after="0" w:line="240" w:lineRule="auto"/>
        <w:jc w:val="both"/>
        <w:rPr>
          <w:rFonts w:ascii="Times New Roman" w:hAnsi="Times New Roman"/>
          <w:sz w:val="24"/>
          <w:szCs w:val="24"/>
        </w:rPr>
      </w:pPr>
      <w:r w:rsidRPr="00D03DAA">
        <w:rPr>
          <w:rFonts w:ascii="Times New Roman" w:hAnsi="Times New Roman"/>
          <w:sz w:val="24"/>
          <w:szCs w:val="24"/>
        </w:rPr>
        <w:t>Настоящее постановление вступает в силу со дня его официального опубликования на официальном сайте администрации поселка Иванино (</w:t>
      </w:r>
      <w:hyperlink r:id="rId9" w:history="1">
        <w:r w:rsidRPr="00D03DAA">
          <w:rPr>
            <w:rStyle w:val="af2"/>
            <w:rFonts w:ascii="Times New Roman" w:hAnsi="Times New Roman"/>
            <w:color w:val="3333FF"/>
            <w:sz w:val="24"/>
            <w:szCs w:val="24"/>
          </w:rPr>
          <w:t>http://поселок-иванино</w:t>
        </w:r>
      </w:hyperlink>
      <w:r w:rsidRPr="00D03DAA">
        <w:rPr>
          <w:rFonts w:ascii="Times New Roman" w:hAnsi="Times New Roman"/>
          <w:color w:val="3333FF"/>
          <w:sz w:val="24"/>
          <w:szCs w:val="24"/>
          <w:u w:val="single"/>
        </w:rPr>
        <w:t>.рф</w:t>
      </w:r>
      <w:r w:rsidRPr="00D03DAA">
        <w:rPr>
          <w:rFonts w:ascii="Times New Roman" w:hAnsi="Times New Roman"/>
          <w:sz w:val="24"/>
          <w:szCs w:val="24"/>
        </w:rPr>
        <w:t>).</w:t>
      </w:r>
    </w:p>
    <w:p w:rsidR="00D26DE5" w:rsidRPr="009D5349" w:rsidRDefault="00D26DE5" w:rsidP="00500F8F">
      <w:pPr>
        <w:pStyle w:val="a3"/>
        <w:shd w:val="clear" w:color="auto" w:fill="FFFFFF"/>
        <w:spacing w:after="0" w:line="240" w:lineRule="auto"/>
        <w:ind w:left="360"/>
        <w:jc w:val="both"/>
        <w:rPr>
          <w:rFonts w:ascii="Times New Roman" w:hAnsi="Times New Roman"/>
          <w:sz w:val="24"/>
          <w:szCs w:val="24"/>
        </w:rPr>
      </w:pPr>
    </w:p>
    <w:p w:rsidR="00D26DE5" w:rsidRDefault="00D26DE5" w:rsidP="00D26DE5">
      <w:pPr>
        <w:spacing w:after="0"/>
        <w:jc w:val="both"/>
        <w:rPr>
          <w:rFonts w:ascii="Times New Roman" w:hAnsi="Times New Roman"/>
        </w:rPr>
      </w:pPr>
    </w:p>
    <w:p w:rsidR="00D26DE5" w:rsidRPr="00D26DE5" w:rsidRDefault="00D26DE5" w:rsidP="00D26DE5">
      <w:pPr>
        <w:spacing w:after="0"/>
        <w:jc w:val="both"/>
        <w:rPr>
          <w:rFonts w:ascii="Times New Roman" w:hAnsi="Times New Roman"/>
        </w:rPr>
      </w:pPr>
    </w:p>
    <w:p w:rsidR="00D26DE5" w:rsidRDefault="00D26DE5" w:rsidP="00D26DE5">
      <w:pPr>
        <w:spacing w:after="0"/>
        <w:jc w:val="both"/>
        <w:rPr>
          <w:rFonts w:ascii="Times New Roman" w:hAnsi="Times New Roman"/>
        </w:rPr>
      </w:pPr>
    </w:p>
    <w:p w:rsidR="0046384E" w:rsidRPr="00D26DE5" w:rsidRDefault="0046384E" w:rsidP="00D26DE5">
      <w:pPr>
        <w:spacing w:after="0"/>
        <w:jc w:val="both"/>
        <w:rPr>
          <w:rFonts w:ascii="Times New Roman" w:hAnsi="Times New Roman"/>
        </w:rPr>
      </w:pPr>
    </w:p>
    <w:p w:rsidR="003153F4" w:rsidRDefault="003153F4" w:rsidP="00D26DE5">
      <w:pPr>
        <w:spacing w:after="0"/>
        <w:jc w:val="both"/>
        <w:rPr>
          <w:rFonts w:ascii="Times New Roman" w:hAnsi="Times New Roman"/>
        </w:rPr>
      </w:pPr>
    </w:p>
    <w:p w:rsidR="00D26DE5" w:rsidRPr="00D26DE5" w:rsidRDefault="00D26DE5" w:rsidP="00D26DE5">
      <w:pPr>
        <w:spacing w:after="0"/>
        <w:jc w:val="both"/>
        <w:rPr>
          <w:rFonts w:ascii="Times New Roman" w:hAnsi="Times New Roman"/>
        </w:rPr>
      </w:pPr>
      <w:r w:rsidRPr="00D26DE5">
        <w:rPr>
          <w:rFonts w:ascii="Times New Roman" w:hAnsi="Times New Roman"/>
        </w:rPr>
        <w:t>Глава поселка Иванино</w:t>
      </w:r>
      <w:r w:rsidRPr="00D26DE5">
        <w:rPr>
          <w:rFonts w:ascii="Times New Roman" w:hAnsi="Times New Roman"/>
        </w:rPr>
        <w:tab/>
      </w:r>
      <w:r w:rsidRPr="00D26DE5">
        <w:rPr>
          <w:rFonts w:ascii="Times New Roman" w:hAnsi="Times New Roman"/>
        </w:rPr>
        <w:tab/>
      </w:r>
      <w:r w:rsidRPr="00D26DE5">
        <w:rPr>
          <w:rFonts w:ascii="Times New Roman" w:hAnsi="Times New Roman"/>
        </w:rPr>
        <w:tab/>
      </w:r>
      <w:r w:rsidRPr="00D26DE5">
        <w:rPr>
          <w:rFonts w:ascii="Times New Roman" w:hAnsi="Times New Roman"/>
        </w:rPr>
        <w:tab/>
      </w:r>
      <w:r w:rsidRPr="00D26DE5">
        <w:rPr>
          <w:rFonts w:ascii="Times New Roman" w:hAnsi="Times New Roman"/>
        </w:rPr>
        <w:tab/>
      </w:r>
      <w:r w:rsidRPr="00D26DE5">
        <w:rPr>
          <w:rFonts w:ascii="Times New Roman" w:hAnsi="Times New Roman"/>
        </w:rPr>
        <w:tab/>
      </w:r>
      <w:r w:rsidR="005136A2">
        <w:rPr>
          <w:rFonts w:ascii="Times New Roman" w:hAnsi="Times New Roman"/>
        </w:rPr>
        <w:t>С.В. Семенихин</w:t>
      </w:r>
    </w:p>
    <w:p w:rsidR="00D26DE5" w:rsidRDefault="00D26DE5" w:rsidP="00D26DE5">
      <w:pPr>
        <w:spacing w:after="0"/>
        <w:jc w:val="right"/>
      </w:pPr>
    </w:p>
    <w:p w:rsidR="00D03DAA" w:rsidRDefault="00D03DAA" w:rsidP="00D03DAA">
      <w:pPr>
        <w:spacing w:after="0" w:line="240" w:lineRule="auto"/>
        <w:jc w:val="center"/>
        <w:rPr>
          <w:rFonts w:ascii="Times New Roman" w:hAnsi="Times New Roman"/>
          <w:b/>
          <w:sz w:val="32"/>
          <w:szCs w:val="32"/>
        </w:rPr>
      </w:pPr>
    </w:p>
    <w:p w:rsidR="00D03DAA" w:rsidRDefault="00D03DAA" w:rsidP="00D03DAA">
      <w:pPr>
        <w:spacing w:after="0" w:line="240" w:lineRule="auto"/>
        <w:jc w:val="center"/>
        <w:rPr>
          <w:rFonts w:ascii="Times New Roman" w:hAnsi="Times New Roman"/>
          <w:b/>
          <w:sz w:val="32"/>
          <w:szCs w:val="32"/>
        </w:rPr>
      </w:pPr>
    </w:p>
    <w:p w:rsidR="00D03DAA" w:rsidRDefault="00D03DAA" w:rsidP="00D03DAA">
      <w:pPr>
        <w:spacing w:after="0" w:line="240" w:lineRule="auto"/>
        <w:jc w:val="center"/>
        <w:rPr>
          <w:rFonts w:ascii="Times New Roman" w:hAnsi="Times New Roman"/>
          <w:b/>
          <w:sz w:val="32"/>
          <w:szCs w:val="32"/>
        </w:rPr>
      </w:pPr>
    </w:p>
    <w:p w:rsidR="00D03DAA" w:rsidRDefault="00D03DAA" w:rsidP="00D03DAA">
      <w:pPr>
        <w:spacing w:after="0" w:line="240" w:lineRule="auto"/>
        <w:jc w:val="center"/>
        <w:rPr>
          <w:rFonts w:ascii="Times New Roman" w:hAnsi="Times New Roman"/>
          <w:b/>
          <w:sz w:val="32"/>
          <w:szCs w:val="32"/>
        </w:rPr>
      </w:pPr>
    </w:p>
    <w:p w:rsidR="00D03DAA" w:rsidRDefault="00D03DAA" w:rsidP="00D03DAA">
      <w:pPr>
        <w:spacing w:after="0" w:line="240" w:lineRule="auto"/>
        <w:jc w:val="center"/>
        <w:rPr>
          <w:rFonts w:ascii="Times New Roman" w:hAnsi="Times New Roman"/>
          <w:b/>
          <w:sz w:val="32"/>
          <w:szCs w:val="32"/>
        </w:rPr>
      </w:pPr>
    </w:p>
    <w:p w:rsidR="00D03DAA" w:rsidRDefault="00D03DAA" w:rsidP="00D03DAA">
      <w:pPr>
        <w:spacing w:after="0" w:line="240" w:lineRule="auto"/>
        <w:jc w:val="right"/>
        <w:rPr>
          <w:rFonts w:ascii="Times New Roman" w:hAnsi="Times New Roman"/>
          <w:b/>
          <w:sz w:val="32"/>
          <w:szCs w:val="32"/>
        </w:rPr>
      </w:pPr>
    </w:p>
    <w:p w:rsidR="00737C23" w:rsidRDefault="00737C23" w:rsidP="00D03DAA">
      <w:pPr>
        <w:spacing w:after="0" w:line="240" w:lineRule="auto"/>
        <w:jc w:val="center"/>
        <w:rPr>
          <w:rFonts w:ascii="Times New Roman" w:hAnsi="Times New Roman"/>
          <w:b/>
          <w:sz w:val="32"/>
          <w:szCs w:val="32"/>
        </w:rPr>
      </w:pPr>
    </w:p>
    <w:p w:rsidR="005811E0" w:rsidRDefault="005811E0" w:rsidP="005811E0">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w:t>
      </w:r>
    </w:p>
    <w:p w:rsidR="005811E0" w:rsidRDefault="005811E0" w:rsidP="005811E0">
      <w:pPr>
        <w:spacing w:after="0" w:line="240" w:lineRule="auto"/>
        <w:jc w:val="right"/>
        <w:rPr>
          <w:rFonts w:ascii="Times New Roman" w:hAnsi="Times New Roman"/>
          <w:sz w:val="24"/>
          <w:szCs w:val="24"/>
        </w:rPr>
      </w:pPr>
      <w:r>
        <w:rPr>
          <w:rFonts w:ascii="Times New Roman" w:hAnsi="Times New Roman"/>
          <w:sz w:val="24"/>
          <w:szCs w:val="24"/>
        </w:rPr>
        <w:t>к постановлению администрации</w:t>
      </w:r>
    </w:p>
    <w:p w:rsidR="005811E0" w:rsidRDefault="005811E0" w:rsidP="005811E0">
      <w:pPr>
        <w:spacing w:after="0" w:line="240" w:lineRule="auto"/>
        <w:jc w:val="right"/>
        <w:rPr>
          <w:rFonts w:ascii="Times New Roman" w:hAnsi="Times New Roman"/>
          <w:sz w:val="24"/>
          <w:szCs w:val="24"/>
        </w:rPr>
      </w:pPr>
      <w:r>
        <w:rPr>
          <w:rFonts w:ascii="Times New Roman" w:hAnsi="Times New Roman"/>
          <w:sz w:val="24"/>
          <w:szCs w:val="24"/>
        </w:rPr>
        <w:t>поселка Иванино Курчатовского района</w:t>
      </w:r>
    </w:p>
    <w:p w:rsidR="005811E0" w:rsidRPr="005811E0" w:rsidRDefault="005811E0" w:rsidP="005811E0">
      <w:pPr>
        <w:spacing w:after="0" w:line="240" w:lineRule="auto"/>
        <w:jc w:val="right"/>
        <w:rPr>
          <w:rFonts w:ascii="Times New Roman" w:hAnsi="Times New Roman"/>
          <w:sz w:val="24"/>
          <w:szCs w:val="24"/>
        </w:rPr>
      </w:pPr>
      <w:r>
        <w:rPr>
          <w:rFonts w:ascii="Times New Roman" w:hAnsi="Times New Roman"/>
          <w:sz w:val="24"/>
          <w:szCs w:val="24"/>
        </w:rPr>
        <w:t xml:space="preserve"> №</w:t>
      </w:r>
      <w:r w:rsidR="009E3B30">
        <w:rPr>
          <w:rFonts w:ascii="Times New Roman" w:hAnsi="Times New Roman"/>
          <w:sz w:val="24"/>
          <w:szCs w:val="24"/>
        </w:rPr>
        <w:t>55</w:t>
      </w:r>
      <w:r>
        <w:rPr>
          <w:rFonts w:ascii="Times New Roman" w:hAnsi="Times New Roman"/>
          <w:sz w:val="24"/>
          <w:szCs w:val="24"/>
        </w:rPr>
        <w:t xml:space="preserve"> от </w:t>
      </w:r>
      <w:r w:rsidR="009E3B30">
        <w:rPr>
          <w:rFonts w:ascii="Times New Roman" w:hAnsi="Times New Roman"/>
          <w:sz w:val="24"/>
          <w:szCs w:val="24"/>
        </w:rPr>
        <w:t>31.03</w:t>
      </w:r>
      <w:bookmarkStart w:id="0" w:name="_GoBack"/>
      <w:bookmarkEnd w:id="0"/>
      <w:r>
        <w:rPr>
          <w:rFonts w:ascii="Times New Roman" w:hAnsi="Times New Roman"/>
          <w:sz w:val="24"/>
          <w:szCs w:val="24"/>
        </w:rPr>
        <w:t>.2021г.</w:t>
      </w:r>
    </w:p>
    <w:p w:rsidR="005811E0" w:rsidRDefault="005811E0" w:rsidP="00D03DAA">
      <w:pPr>
        <w:spacing w:after="0" w:line="240" w:lineRule="auto"/>
        <w:jc w:val="center"/>
        <w:rPr>
          <w:rFonts w:ascii="Times New Roman" w:hAnsi="Times New Roman"/>
          <w:b/>
          <w:sz w:val="32"/>
          <w:szCs w:val="32"/>
        </w:rPr>
      </w:pPr>
    </w:p>
    <w:p w:rsidR="006B50AA" w:rsidRPr="006B50AA" w:rsidRDefault="006B50AA" w:rsidP="00D03DAA">
      <w:pPr>
        <w:spacing w:after="0" w:line="240" w:lineRule="auto"/>
        <w:jc w:val="center"/>
        <w:rPr>
          <w:rFonts w:ascii="Times New Roman" w:hAnsi="Times New Roman"/>
          <w:b/>
        </w:rPr>
      </w:pPr>
      <w:r w:rsidRPr="006B50AA">
        <w:rPr>
          <w:rFonts w:ascii="Times New Roman" w:hAnsi="Times New Roman"/>
          <w:b/>
        </w:rPr>
        <w:t>ПАСПОРТ</w:t>
      </w:r>
    </w:p>
    <w:p w:rsidR="006B50AA" w:rsidRPr="006B50AA" w:rsidRDefault="006B50AA" w:rsidP="00D03DAA">
      <w:pPr>
        <w:spacing w:after="0" w:line="240" w:lineRule="auto"/>
        <w:jc w:val="center"/>
        <w:rPr>
          <w:rFonts w:ascii="Times New Roman" w:hAnsi="Times New Roman"/>
        </w:rPr>
      </w:pPr>
      <w:r w:rsidRPr="006B50AA">
        <w:rPr>
          <w:rFonts w:ascii="Times New Roman" w:hAnsi="Times New Roman"/>
        </w:rPr>
        <w:t>муниципальной Программы</w:t>
      </w:r>
    </w:p>
    <w:p w:rsidR="006B50AA" w:rsidRPr="006B50AA" w:rsidRDefault="006B50AA" w:rsidP="00D03DAA">
      <w:pPr>
        <w:spacing w:after="0" w:line="240" w:lineRule="auto"/>
        <w:jc w:val="center"/>
        <w:rPr>
          <w:rFonts w:ascii="Times New Roman" w:hAnsi="Times New Roman"/>
        </w:rPr>
      </w:pPr>
      <w:r w:rsidRPr="006B50AA">
        <w:rPr>
          <w:rFonts w:ascii="Times New Roman" w:hAnsi="Times New Roman"/>
        </w:rPr>
        <w:t>«Развитие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p>
    <w:p w:rsidR="006B50AA" w:rsidRPr="006B50AA" w:rsidRDefault="006B50AA" w:rsidP="00D03DAA">
      <w:pPr>
        <w:spacing w:after="0" w:line="240"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5380"/>
      </w:tblGrid>
      <w:tr w:rsidR="006B50AA" w:rsidRPr="006B50AA" w:rsidTr="00D03DAA">
        <w:tc>
          <w:tcPr>
            <w:tcW w:w="4108" w:type="dxa"/>
          </w:tcPr>
          <w:p w:rsidR="006B50AA" w:rsidRPr="006B50AA" w:rsidRDefault="006B50AA" w:rsidP="00D03DAA">
            <w:pPr>
              <w:spacing w:after="0" w:line="240" w:lineRule="auto"/>
              <w:rPr>
                <w:rFonts w:ascii="Times New Roman" w:hAnsi="Times New Roman"/>
              </w:rPr>
            </w:pPr>
            <w:r w:rsidRPr="006B50AA">
              <w:rPr>
                <w:rFonts w:ascii="Times New Roman" w:hAnsi="Times New Roman"/>
              </w:rPr>
              <w:t>Ответственный исполнитель Программы</w:t>
            </w:r>
          </w:p>
        </w:tc>
        <w:tc>
          <w:tcPr>
            <w:tcW w:w="5380" w:type="dxa"/>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Администрация поселка Иванино</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Курчатовского района Курской области</w:t>
            </w:r>
          </w:p>
        </w:tc>
      </w:tr>
      <w:tr w:rsidR="006B50AA" w:rsidRPr="006B50AA" w:rsidTr="00D03DAA">
        <w:tc>
          <w:tcPr>
            <w:tcW w:w="4108" w:type="dxa"/>
          </w:tcPr>
          <w:p w:rsidR="006B50AA" w:rsidRPr="006B50AA" w:rsidRDefault="006B50AA" w:rsidP="00D03DAA">
            <w:pPr>
              <w:spacing w:after="0" w:line="240" w:lineRule="auto"/>
              <w:rPr>
                <w:rFonts w:ascii="Times New Roman" w:hAnsi="Times New Roman"/>
              </w:rPr>
            </w:pPr>
            <w:r w:rsidRPr="006B50AA">
              <w:rPr>
                <w:rFonts w:ascii="Times New Roman" w:hAnsi="Times New Roman"/>
              </w:rPr>
              <w:t>Участники программы</w:t>
            </w:r>
          </w:p>
        </w:tc>
        <w:tc>
          <w:tcPr>
            <w:tcW w:w="5380" w:type="dxa"/>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юридические и физические лица в соответствии с заключенным договором</w:t>
            </w:r>
          </w:p>
        </w:tc>
      </w:tr>
      <w:tr w:rsidR="006B50AA" w:rsidRPr="006B50AA" w:rsidTr="00D03DAA">
        <w:trPr>
          <w:trHeight w:val="86"/>
        </w:trPr>
        <w:tc>
          <w:tcPr>
            <w:tcW w:w="4108" w:type="dxa"/>
          </w:tcPr>
          <w:p w:rsidR="006B50AA" w:rsidRPr="006B50AA" w:rsidRDefault="006B50AA" w:rsidP="00D03DAA">
            <w:pPr>
              <w:spacing w:after="0" w:line="240" w:lineRule="auto"/>
              <w:rPr>
                <w:rFonts w:ascii="Times New Roman" w:hAnsi="Times New Roman"/>
              </w:rPr>
            </w:pPr>
            <w:r w:rsidRPr="006B50AA">
              <w:rPr>
                <w:rFonts w:ascii="Times New Roman" w:hAnsi="Times New Roman"/>
              </w:rPr>
              <w:t>Подпрограммы программы</w:t>
            </w:r>
          </w:p>
        </w:tc>
        <w:tc>
          <w:tcPr>
            <w:tcW w:w="5380" w:type="dxa"/>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w:t>
            </w:r>
            <w:r w:rsidRPr="006B50AA">
              <w:rPr>
                <w:rFonts w:ascii="Times New Roman" w:hAnsi="Times New Roman"/>
                <w:snapToGrid w:val="0"/>
              </w:rPr>
              <w:t>Развитие сети автомобильных дорог поселка Иванино Курчатовского района Курской области</w:t>
            </w:r>
            <w:r w:rsidRPr="006B50AA">
              <w:rPr>
                <w:rFonts w:ascii="Times New Roman" w:hAnsi="Times New Roman"/>
              </w:rPr>
              <w:t xml:space="preserve"> на 2020-2025 годы»</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«Повышение безопасности дорожного движения в посёлке Иванино в 2020-2025 годах»</w:t>
            </w:r>
          </w:p>
        </w:tc>
      </w:tr>
      <w:tr w:rsidR="006B50AA" w:rsidRPr="006B50AA" w:rsidTr="00D03DAA">
        <w:tc>
          <w:tcPr>
            <w:tcW w:w="4108" w:type="dxa"/>
          </w:tcPr>
          <w:p w:rsidR="006B50AA" w:rsidRPr="006B50AA" w:rsidRDefault="006B50AA" w:rsidP="00D03DAA">
            <w:pPr>
              <w:spacing w:after="0" w:line="240" w:lineRule="auto"/>
              <w:rPr>
                <w:rFonts w:ascii="Times New Roman" w:hAnsi="Times New Roman"/>
              </w:rPr>
            </w:pPr>
            <w:r w:rsidRPr="006B50AA">
              <w:rPr>
                <w:rFonts w:ascii="Times New Roman" w:hAnsi="Times New Roman"/>
              </w:rPr>
              <w:t>Цели Программы</w:t>
            </w:r>
          </w:p>
        </w:tc>
        <w:tc>
          <w:tcPr>
            <w:tcW w:w="5380" w:type="dxa"/>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развитие современной улично-дорожной сети, совершенствование системы организации дорожного движения, обеспечение безопасности движения, улучшение экологической ситуации, повышение общего уровня благоустройства поселения, формирование эффективно функционирующего пассажирского транспорта, предоставляющего при минимальном уровне бюджетного финансирования качественные услуги по транспортному обслуживанию населения при соблюдении принципов надежности и безопасности пассажирских перевозок.</w:t>
            </w:r>
          </w:p>
        </w:tc>
      </w:tr>
      <w:tr w:rsidR="006B50AA" w:rsidRPr="006B50AA" w:rsidTr="00D03DAA">
        <w:tc>
          <w:tcPr>
            <w:tcW w:w="4108" w:type="dxa"/>
          </w:tcPr>
          <w:p w:rsidR="006B50AA" w:rsidRPr="006B50AA" w:rsidRDefault="006B50AA" w:rsidP="00D03DAA">
            <w:pPr>
              <w:spacing w:after="0" w:line="240" w:lineRule="auto"/>
              <w:rPr>
                <w:rFonts w:ascii="Times New Roman" w:hAnsi="Times New Roman"/>
              </w:rPr>
            </w:pPr>
            <w:r w:rsidRPr="006B50AA">
              <w:rPr>
                <w:rFonts w:ascii="Times New Roman" w:hAnsi="Times New Roman"/>
              </w:rPr>
              <w:t>Задачи Программы</w:t>
            </w:r>
          </w:p>
        </w:tc>
        <w:tc>
          <w:tcPr>
            <w:tcW w:w="5380" w:type="dxa"/>
          </w:tcPr>
          <w:p w:rsidR="006B50AA" w:rsidRPr="006B50AA" w:rsidRDefault="006B50AA" w:rsidP="00D03DAA">
            <w:pPr>
              <w:autoSpaceDE w:val="0"/>
              <w:autoSpaceDN w:val="0"/>
              <w:adjustRightInd w:val="0"/>
              <w:spacing w:after="0" w:line="240" w:lineRule="auto"/>
              <w:jc w:val="both"/>
              <w:rPr>
                <w:rFonts w:ascii="Times New Roman" w:hAnsi="Times New Roman"/>
              </w:rPr>
            </w:pPr>
            <w:r w:rsidRPr="006B50AA">
              <w:rPr>
                <w:rFonts w:ascii="Times New Roman" w:hAnsi="Times New Roman"/>
              </w:rPr>
              <w:t>- поддержание дорог, улично-дорожной сети и сооружений на них на уровне, соответствующем нормативным требованиям, путем содержания дорог и сооружений на них;</w:t>
            </w:r>
          </w:p>
          <w:p w:rsidR="006B50AA" w:rsidRPr="006B50AA" w:rsidRDefault="006B50AA" w:rsidP="00D03DAA">
            <w:pPr>
              <w:autoSpaceDE w:val="0"/>
              <w:autoSpaceDN w:val="0"/>
              <w:adjustRightInd w:val="0"/>
              <w:spacing w:after="0" w:line="240" w:lineRule="auto"/>
              <w:jc w:val="both"/>
              <w:rPr>
                <w:rFonts w:ascii="Times New Roman" w:hAnsi="Times New Roman"/>
              </w:rPr>
            </w:pPr>
            <w:r w:rsidRPr="006B50AA">
              <w:rPr>
                <w:rFonts w:ascii="Times New Roman" w:hAnsi="Times New Roman"/>
              </w:rPr>
              <w:t>- сохранение протяженности соответствующих нормативным требованиям дорог и тротуаров, улично-дорожной сети за счет ремонта и капитального ремонта дорог и тротуаров, и сооружений на них;</w:t>
            </w:r>
          </w:p>
          <w:p w:rsidR="006B50AA" w:rsidRPr="006B50AA" w:rsidRDefault="006B50AA" w:rsidP="00D03DAA">
            <w:pPr>
              <w:autoSpaceDE w:val="0"/>
              <w:autoSpaceDN w:val="0"/>
              <w:adjustRightInd w:val="0"/>
              <w:spacing w:after="0" w:line="240" w:lineRule="auto"/>
              <w:jc w:val="both"/>
              <w:rPr>
                <w:rFonts w:ascii="Times New Roman" w:hAnsi="Times New Roman"/>
              </w:rPr>
            </w:pPr>
            <w:r w:rsidRPr="006B50AA">
              <w:rPr>
                <w:rFonts w:ascii="Times New Roman" w:hAnsi="Times New Roman"/>
              </w:rPr>
              <w:t>- обеспечение высокого уровня транспортного обслуживания населения;</w:t>
            </w:r>
          </w:p>
          <w:p w:rsidR="006B50AA" w:rsidRPr="006B50AA" w:rsidRDefault="006B50AA" w:rsidP="00D03DAA">
            <w:pPr>
              <w:autoSpaceDE w:val="0"/>
              <w:autoSpaceDN w:val="0"/>
              <w:adjustRightInd w:val="0"/>
              <w:spacing w:after="0" w:line="240" w:lineRule="auto"/>
              <w:jc w:val="both"/>
              <w:rPr>
                <w:rFonts w:ascii="Times New Roman" w:hAnsi="Times New Roman"/>
              </w:rPr>
            </w:pPr>
            <w:r w:rsidRPr="006B50AA">
              <w:rPr>
                <w:rFonts w:ascii="Times New Roman" w:hAnsi="Times New Roman"/>
              </w:rPr>
              <w:t>- обеспечение стабильной работы пассажирского автотранспорта всех форм собственности.</w:t>
            </w:r>
          </w:p>
        </w:tc>
      </w:tr>
      <w:tr w:rsidR="006B50AA" w:rsidRPr="006B50AA" w:rsidTr="00D03DAA">
        <w:tc>
          <w:tcPr>
            <w:tcW w:w="4108" w:type="dxa"/>
          </w:tcPr>
          <w:p w:rsidR="006B50AA" w:rsidRPr="006B50AA" w:rsidRDefault="006B50AA" w:rsidP="00D03DAA">
            <w:pPr>
              <w:suppressAutoHyphens/>
              <w:autoSpaceDE w:val="0"/>
              <w:spacing w:after="0" w:line="240" w:lineRule="auto"/>
              <w:rPr>
                <w:rFonts w:ascii="Times New Roman" w:hAnsi="Times New Roman"/>
                <w:lang w:eastAsia="ar-SA"/>
              </w:rPr>
            </w:pPr>
            <w:r w:rsidRPr="006B50AA">
              <w:rPr>
                <w:rFonts w:ascii="Times New Roman" w:hAnsi="Times New Roman"/>
                <w:lang w:eastAsia="ar-SA"/>
              </w:rPr>
              <w:t>Целевые индикаторы и показатели Программы</w:t>
            </w:r>
          </w:p>
        </w:tc>
        <w:tc>
          <w:tcPr>
            <w:tcW w:w="5380" w:type="dxa"/>
          </w:tcPr>
          <w:p w:rsidR="006B50AA" w:rsidRPr="006B50AA" w:rsidRDefault="006B50AA" w:rsidP="00D03DAA">
            <w:pPr>
              <w:tabs>
                <w:tab w:val="left" w:pos="423"/>
              </w:tabs>
              <w:suppressAutoHyphens/>
              <w:spacing w:after="0" w:line="240" w:lineRule="auto"/>
              <w:rPr>
                <w:rFonts w:ascii="Times New Roman" w:hAnsi="Times New Roman"/>
                <w:lang w:eastAsia="ar-SA"/>
              </w:rPr>
            </w:pPr>
            <w:r w:rsidRPr="006B50AA">
              <w:rPr>
                <w:rFonts w:ascii="Times New Roman" w:hAnsi="Times New Roman"/>
                <w:lang w:eastAsia="ar-SA"/>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6B50AA" w:rsidRPr="006B50AA" w:rsidRDefault="006B50AA" w:rsidP="00D03DAA">
            <w:pPr>
              <w:tabs>
                <w:tab w:val="left" w:pos="423"/>
              </w:tabs>
              <w:suppressAutoHyphens/>
              <w:spacing w:after="0" w:line="240" w:lineRule="auto"/>
              <w:rPr>
                <w:rFonts w:ascii="Times New Roman" w:hAnsi="Times New Roman"/>
                <w:lang w:eastAsia="ar-SA"/>
              </w:rPr>
            </w:pPr>
            <w:r w:rsidRPr="006B50AA">
              <w:rPr>
                <w:rFonts w:ascii="Times New Roman" w:hAnsi="Times New Roman"/>
                <w:lang w:eastAsia="ar-SA"/>
              </w:rPr>
              <w:t>создание условий по обеспечению безопасности дорожного движения;</w:t>
            </w:r>
          </w:p>
          <w:p w:rsidR="006B50AA" w:rsidRPr="006B50AA" w:rsidRDefault="006B50AA" w:rsidP="00D03DAA">
            <w:pPr>
              <w:autoSpaceDE w:val="0"/>
              <w:autoSpaceDN w:val="0"/>
              <w:adjustRightInd w:val="0"/>
              <w:spacing w:after="0" w:line="240" w:lineRule="auto"/>
              <w:rPr>
                <w:rFonts w:ascii="Times New Roman" w:hAnsi="Times New Roman"/>
              </w:rPr>
            </w:pPr>
            <w:r w:rsidRPr="006B50AA">
              <w:rPr>
                <w:rFonts w:ascii="Times New Roman" w:hAnsi="Times New Roman"/>
                <w:lang w:eastAsia="ar-SA"/>
              </w:rPr>
              <w:t>Число погибших в дорожно-транспортных происшествиях.</w:t>
            </w:r>
          </w:p>
        </w:tc>
      </w:tr>
      <w:tr w:rsidR="006B50AA" w:rsidRPr="006B50AA" w:rsidTr="00D03DAA">
        <w:tc>
          <w:tcPr>
            <w:tcW w:w="4108" w:type="dxa"/>
          </w:tcPr>
          <w:p w:rsidR="006B50AA" w:rsidRPr="006B50AA" w:rsidRDefault="006B50AA" w:rsidP="00D03DAA">
            <w:pPr>
              <w:spacing w:after="0" w:line="240" w:lineRule="auto"/>
              <w:rPr>
                <w:rFonts w:ascii="Times New Roman" w:hAnsi="Times New Roman"/>
              </w:rPr>
            </w:pPr>
            <w:r w:rsidRPr="006B50AA">
              <w:rPr>
                <w:rFonts w:ascii="Times New Roman" w:hAnsi="Times New Roman"/>
              </w:rPr>
              <w:t>Этапы и сроки реализации Программы</w:t>
            </w:r>
          </w:p>
        </w:tc>
        <w:tc>
          <w:tcPr>
            <w:tcW w:w="5380" w:type="dxa"/>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xml:space="preserve">Программа реализуется в один этап </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2020-2025 годы</w:t>
            </w:r>
          </w:p>
        </w:tc>
      </w:tr>
      <w:tr w:rsidR="006B50AA" w:rsidRPr="006B50AA" w:rsidTr="00D03DAA">
        <w:tc>
          <w:tcPr>
            <w:tcW w:w="4108" w:type="dxa"/>
          </w:tcPr>
          <w:p w:rsidR="006B50AA" w:rsidRPr="006C6CBA" w:rsidRDefault="006B50AA" w:rsidP="00D03DAA">
            <w:pPr>
              <w:pStyle w:val="ConsPlusCell"/>
              <w:jc w:val="both"/>
              <w:rPr>
                <w:rFonts w:ascii="Times New Roman" w:hAnsi="Times New Roman" w:cs="Times New Roman"/>
                <w:sz w:val="22"/>
                <w:szCs w:val="22"/>
              </w:rPr>
            </w:pPr>
            <w:r w:rsidRPr="006C6CBA">
              <w:rPr>
                <w:rFonts w:ascii="Times New Roman" w:hAnsi="Times New Roman" w:cs="Times New Roman"/>
                <w:sz w:val="22"/>
                <w:szCs w:val="22"/>
              </w:rPr>
              <w:t>Объемы бюджетных ассигнований</w:t>
            </w:r>
          </w:p>
          <w:p w:rsidR="006B50AA" w:rsidRPr="006C6CBA" w:rsidRDefault="006B50AA" w:rsidP="00D03DAA">
            <w:pPr>
              <w:spacing w:after="0" w:line="240" w:lineRule="auto"/>
              <w:ind w:right="-108"/>
              <w:rPr>
                <w:rFonts w:ascii="Times New Roman" w:hAnsi="Times New Roman"/>
              </w:rPr>
            </w:pPr>
            <w:r w:rsidRPr="006C6CBA">
              <w:rPr>
                <w:rFonts w:ascii="Times New Roman" w:hAnsi="Times New Roman"/>
              </w:rPr>
              <w:t>Программы</w:t>
            </w:r>
          </w:p>
        </w:tc>
        <w:tc>
          <w:tcPr>
            <w:tcW w:w="5380" w:type="dxa"/>
          </w:tcPr>
          <w:p w:rsidR="00D03DAA" w:rsidRPr="00601A35" w:rsidRDefault="00D03DAA" w:rsidP="00D03DAA">
            <w:pPr>
              <w:spacing w:after="0" w:line="240" w:lineRule="auto"/>
              <w:rPr>
                <w:rFonts w:ascii="Times New Roman" w:hAnsi="Times New Roman"/>
              </w:rPr>
            </w:pPr>
            <w:r w:rsidRPr="00601A35">
              <w:rPr>
                <w:rFonts w:ascii="Times New Roman" w:hAnsi="Times New Roman"/>
              </w:rPr>
              <w:t xml:space="preserve">Всего – </w:t>
            </w:r>
            <w:r w:rsidR="006C6CBA">
              <w:rPr>
                <w:rFonts w:ascii="Times New Roman" w:hAnsi="Times New Roman"/>
              </w:rPr>
              <w:t>22391262,39</w:t>
            </w:r>
            <w:r w:rsidRPr="00601A35">
              <w:rPr>
                <w:rFonts w:ascii="Times New Roman" w:hAnsi="Times New Roman"/>
              </w:rPr>
              <w:t xml:space="preserve"> руб. в том числе: </w:t>
            </w:r>
          </w:p>
          <w:p w:rsidR="00747B1A" w:rsidRPr="00601A35" w:rsidRDefault="00D03DAA" w:rsidP="00747B1A">
            <w:pPr>
              <w:spacing w:after="0" w:line="240" w:lineRule="auto"/>
              <w:jc w:val="both"/>
              <w:rPr>
                <w:rFonts w:ascii="Times New Roman" w:hAnsi="Times New Roman"/>
              </w:rPr>
            </w:pPr>
            <w:r w:rsidRPr="00601A35">
              <w:rPr>
                <w:rFonts w:ascii="Times New Roman" w:hAnsi="Times New Roman"/>
              </w:rPr>
              <w:t xml:space="preserve">- за счет средств бюджета посёлка Иванино – </w:t>
            </w:r>
            <w:r w:rsidR="006C6CBA">
              <w:rPr>
                <w:rFonts w:ascii="Times New Roman" w:hAnsi="Times New Roman"/>
              </w:rPr>
              <w:t>15656624,59</w:t>
            </w:r>
            <w:r w:rsidR="00747B1A" w:rsidRPr="00601A35">
              <w:rPr>
                <w:rFonts w:ascii="Times New Roman" w:hAnsi="Times New Roman"/>
              </w:rPr>
              <w:t xml:space="preserve"> рублей, из них:</w:t>
            </w:r>
          </w:p>
          <w:p w:rsidR="00747B1A" w:rsidRPr="00601A35" w:rsidRDefault="00747B1A" w:rsidP="00747B1A">
            <w:pPr>
              <w:spacing w:after="0" w:line="240" w:lineRule="auto"/>
              <w:rPr>
                <w:rFonts w:ascii="Times New Roman" w:hAnsi="Times New Roman"/>
              </w:rPr>
            </w:pPr>
            <w:r w:rsidRPr="00601A35">
              <w:rPr>
                <w:rFonts w:ascii="Times New Roman" w:hAnsi="Times New Roman"/>
              </w:rPr>
              <w:t>2020 год – 2057268,34 руб.</w:t>
            </w:r>
          </w:p>
          <w:p w:rsidR="00747B1A" w:rsidRPr="00601A35" w:rsidRDefault="00747B1A" w:rsidP="00747B1A">
            <w:pPr>
              <w:spacing w:after="0" w:line="240" w:lineRule="auto"/>
              <w:rPr>
                <w:rFonts w:ascii="Times New Roman" w:hAnsi="Times New Roman"/>
              </w:rPr>
            </w:pPr>
            <w:r w:rsidRPr="00601A35">
              <w:rPr>
                <w:rFonts w:ascii="Times New Roman" w:hAnsi="Times New Roman"/>
              </w:rPr>
              <w:t xml:space="preserve">2021 год – </w:t>
            </w:r>
            <w:r w:rsidR="006C6CBA">
              <w:rPr>
                <w:rFonts w:ascii="Times New Roman" w:hAnsi="Times New Roman"/>
              </w:rPr>
              <w:t>1256313,03</w:t>
            </w:r>
            <w:r w:rsidRPr="00601A35">
              <w:rPr>
                <w:rFonts w:ascii="Times New Roman" w:hAnsi="Times New Roman"/>
              </w:rPr>
              <w:t xml:space="preserve"> руб.</w:t>
            </w:r>
          </w:p>
          <w:p w:rsidR="00747B1A" w:rsidRPr="00601A35" w:rsidRDefault="00747B1A" w:rsidP="00747B1A">
            <w:pPr>
              <w:spacing w:after="0" w:line="240" w:lineRule="auto"/>
              <w:rPr>
                <w:rFonts w:ascii="Times New Roman" w:hAnsi="Times New Roman"/>
              </w:rPr>
            </w:pPr>
            <w:r w:rsidRPr="00601A35">
              <w:rPr>
                <w:rFonts w:ascii="Times New Roman" w:hAnsi="Times New Roman"/>
              </w:rPr>
              <w:t xml:space="preserve">2022 год – </w:t>
            </w:r>
            <w:r w:rsidR="006C6CBA">
              <w:rPr>
                <w:rFonts w:ascii="Times New Roman" w:hAnsi="Times New Roman"/>
              </w:rPr>
              <w:t>1690208,50</w:t>
            </w:r>
            <w:r w:rsidRPr="00601A35">
              <w:rPr>
                <w:rFonts w:ascii="Times New Roman" w:hAnsi="Times New Roman"/>
              </w:rPr>
              <w:t xml:space="preserve"> руб.</w:t>
            </w:r>
          </w:p>
          <w:p w:rsidR="00747B1A" w:rsidRPr="00601A35" w:rsidRDefault="00747B1A" w:rsidP="00747B1A">
            <w:pPr>
              <w:spacing w:after="0" w:line="240" w:lineRule="auto"/>
              <w:rPr>
                <w:rFonts w:ascii="Times New Roman" w:hAnsi="Times New Roman"/>
              </w:rPr>
            </w:pPr>
            <w:r w:rsidRPr="00601A35">
              <w:rPr>
                <w:rFonts w:ascii="Times New Roman" w:hAnsi="Times New Roman"/>
              </w:rPr>
              <w:t xml:space="preserve">2023 год – </w:t>
            </w:r>
            <w:r w:rsidR="006C6CBA">
              <w:rPr>
                <w:rFonts w:ascii="Times New Roman" w:hAnsi="Times New Roman"/>
              </w:rPr>
              <w:t>4914282,36</w:t>
            </w:r>
            <w:r w:rsidRPr="00601A35">
              <w:rPr>
                <w:rFonts w:ascii="Times New Roman" w:hAnsi="Times New Roman"/>
              </w:rPr>
              <w:t xml:space="preserve"> руб.</w:t>
            </w:r>
          </w:p>
          <w:p w:rsidR="00747B1A" w:rsidRPr="00601A35" w:rsidRDefault="00747B1A" w:rsidP="00747B1A">
            <w:pPr>
              <w:spacing w:after="0" w:line="240" w:lineRule="auto"/>
              <w:rPr>
                <w:rFonts w:ascii="Times New Roman" w:hAnsi="Times New Roman"/>
              </w:rPr>
            </w:pPr>
            <w:r w:rsidRPr="00601A35">
              <w:rPr>
                <w:rFonts w:ascii="Times New Roman" w:hAnsi="Times New Roman"/>
              </w:rPr>
              <w:lastRenderedPageBreak/>
              <w:t xml:space="preserve">2024 год – </w:t>
            </w:r>
            <w:r w:rsidR="006C6CBA">
              <w:rPr>
                <w:rFonts w:ascii="Times New Roman" w:hAnsi="Times New Roman"/>
              </w:rPr>
              <w:t>4932462,36</w:t>
            </w:r>
            <w:r w:rsidRPr="00601A35">
              <w:rPr>
                <w:rFonts w:ascii="Times New Roman" w:hAnsi="Times New Roman"/>
              </w:rPr>
              <w:t xml:space="preserve"> руб.</w:t>
            </w:r>
          </w:p>
          <w:p w:rsidR="006B50AA" w:rsidRDefault="00747B1A" w:rsidP="00747B1A">
            <w:pPr>
              <w:spacing w:after="0" w:line="240" w:lineRule="auto"/>
              <w:rPr>
                <w:rFonts w:ascii="Times New Roman" w:hAnsi="Times New Roman"/>
              </w:rPr>
            </w:pPr>
            <w:r w:rsidRPr="00601A35">
              <w:rPr>
                <w:rFonts w:ascii="Times New Roman" w:hAnsi="Times New Roman"/>
              </w:rPr>
              <w:t>2025 год – 806090 руб.</w:t>
            </w:r>
            <w:r w:rsidR="006C6CBA">
              <w:rPr>
                <w:rFonts w:ascii="Times New Roman" w:hAnsi="Times New Roman"/>
              </w:rPr>
              <w:t>,</w:t>
            </w:r>
          </w:p>
          <w:p w:rsidR="006C6CBA" w:rsidRPr="00601A35" w:rsidRDefault="006C6CBA" w:rsidP="006C6CBA">
            <w:pPr>
              <w:spacing w:after="0" w:line="240" w:lineRule="auto"/>
              <w:rPr>
                <w:rFonts w:ascii="Times New Roman" w:hAnsi="Times New Roman"/>
              </w:rPr>
            </w:pPr>
            <w:r>
              <w:rPr>
                <w:rFonts w:ascii="Times New Roman" w:hAnsi="Times New Roman"/>
              </w:rPr>
              <w:t>За счет средств областного бюджета – 6734637,80 руб.</w:t>
            </w:r>
          </w:p>
        </w:tc>
      </w:tr>
      <w:tr w:rsidR="006B50AA" w:rsidRPr="006B50AA" w:rsidTr="00D03DAA">
        <w:tc>
          <w:tcPr>
            <w:tcW w:w="4108" w:type="dxa"/>
          </w:tcPr>
          <w:p w:rsidR="006B50AA" w:rsidRPr="006B50AA" w:rsidRDefault="006B50AA" w:rsidP="00D03DAA">
            <w:pPr>
              <w:spacing w:after="0" w:line="240" w:lineRule="auto"/>
              <w:rPr>
                <w:rFonts w:ascii="Times New Roman" w:hAnsi="Times New Roman"/>
              </w:rPr>
            </w:pPr>
            <w:r w:rsidRPr="006B50AA">
              <w:rPr>
                <w:rFonts w:ascii="Times New Roman" w:hAnsi="Times New Roman"/>
              </w:rPr>
              <w:lastRenderedPageBreak/>
              <w:t xml:space="preserve">Ожидаемые результаты реализации Программы </w:t>
            </w:r>
          </w:p>
        </w:tc>
        <w:tc>
          <w:tcPr>
            <w:tcW w:w="5380" w:type="dxa"/>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-снижение уровня износа объектов дорожной сети;</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-доля внебюджетных источников в общем объеме инвестиций в модернизацию дорожно-уличной сети;</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-увеличение в целом дорог с твердым покрытием;</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-сокращение ДТП;</w:t>
            </w:r>
          </w:p>
          <w:p w:rsidR="006B50AA" w:rsidRPr="006B50AA" w:rsidRDefault="006B50AA" w:rsidP="00D03DAA">
            <w:pPr>
              <w:spacing w:after="0" w:line="240" w:lineRule="auto"/>
              <w:jc w:val="both"/>
              <w:rPr>
                <w:rFonts w:ascii="Times New Roman" w:hAnsi="Times New Roman"/>
                <w:color w:val="000000"/>
              </w:rPr>
            </w:pPr>
            <w:r w:rsidRPr="006B50AA">
              <w:rPr>
                <w:rFonts w:ascii="Times New Roman" w:hAnsi="Times New Roman"/>
                <w:color w:val="000000"/>
              </w:rPr>
              <w:t xml:space="preserve">-повышение эффективности и безопасности функционирования автомобильных дорог общего пользования местного значения на территории </w:t>
            </w:r>
            <w:r w:rsidRPr="006B50AA">
              <w:rPr>
                <w:rFonts w:ascii="Times New Roman" w:hAnsi="Times New Roman"/>
              </w:rPr>
              <w:t>посёлка Иванино</w:t>
            </w:r>
            <w:r w:rsidRPr="006B50AA">
              <w:rPr>
                <w:rFonts w:ascii="Times New Roman" w:hAnsi="Times New Roman"/>
                <w:color w:val="000000"/>
              </w:rPr>
              <w:t xml:space="preserve"> Курчатовского района и создания благоприятных условий проживания жителей поселения;</w:t>
            </w:r>
          </w:p>
          <w:p w:rsidR="006B50AA" w:rsidRPr="006B50AA" w:rsidRDefault="006B50AA" w:rsidP="00D03DAA">
            <w:pPr>
              <w:snapToGrid w:val="0"/>
              <w:spacing w:after="0" w:line="240" w:lineRule="auto"/>
              <w:jc w:val="both"/>
              <w:rPr>
                <w:rFonts w:ascii="Times New Roman" w:hAnsi="Times New Roman"/>
              </w:rPr>
            </w:pPr>
            <w:r w:rsidRPr="006B50AA">
              <w:rPr>
                <w:rFonts w:ascii="Times New Roman" w:hAnsi="Times New Roman"/>
              </w:rPr>
              <w:t>-снижение доли муниципальных дорог, несоответствующих нормативным требованиям;</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-увеличение протяжённости автомобильных дорог общего пользования местного значения;</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-улучшения организации перевозок пассажиров на общественном транспорте;</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-благоустроенность населенного пункта;</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-улучшение качества обслуживания населения муниципального образования «поселок Иванино» пассажирским транспортом общего пользования.</w:t>
            </w:r>
          </w:p>
        </w:tc>
      </w:tr>
    </w:tbl>
    <w:p w:rsidR="006B50AA" w:rsidRPr="006B50AA" w:rsidRDefault="006B50AA" w:rsidP="00D03DAA">
      <w:pPr>
        <w:spacing w:after="0" w:line="240" w:lineRule="auto"/>
        <w:rPr>
          <w:rFonts w:ascii="Times New Roman" w:hAnsi="Times New Roman"/>
          <w:sz w:val="28"/>
          <w:szCs w:val="28"/>
        </w:rPr>
      </w:pPr>
    </w:p>
    <w:p w:rsidR="006B50AA" w:rsidRPr="006B50AA" w:rsidRDefault="006B50AA" w:rsidP="00D03DAA">
      <w:pPr>
        <w:spacing w:after="0" w:line="240" w:lineRule="auto"/>
        <w:jc w:val="center"/>
        <w:rPr>
          <w:rFonts w:ascii="Times New Roman" w:hAnsi="Times New Roman"/>
          <w:b/>
          <w:sz w:val="26"/>
          <w:szCs w:val="26"/>
        </w:rPr>
      </w:pPr>
      <w:r w:rsidRPr="006B50AA">
        <w:rPr>
          <w:rFonts w:ascii="Times New Roman" w:hAnsi="Times New Roman"/>
          <w:b/>
          <w:sz w:val="26"/>
          <w:szCs w:val="26"/>
          <w:lang w:val="en-US"/>
        </w:rPr>
        <w:t>I</w:t>
      </w:r>
      <w:r w:rsidRPr="006B50AA">
        <w:rPr>
          <w:rFonts w:ascii="Times New Roman" w:hAnsi="Times New Roman"/>
          <w:b/>
          <w:sz w:val="26"/>
          <w:szCs w:val="26"/>
        </w:rPr>
        <w:t xml:space="preserve">. </w:t>
      </w:r>
      <w:r w:rsidRPr="006B50AA">
        <w:rPr>
          <w:rFonts w:ascii="Times New Roman" w:hAnsi="Times New Roman"/>
          <w:b/>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6B50AA" w:rsidRPr="006B50AA" w:rsidRDefault="006B50AA" w:rsidP="00D03DAA">
      <w:pPr>
        <w:spacing w:after="0" w:line="240" w:lineRule="auto"/>
        <w:jc w:val="both"/>
        <w:rPr>
          <w:rFonts w:ascii="Times New Roman" w:hAnsi="Times New Roman"/>
          <w:sz w:val="26"/>
          <w:szCs w:val="26"/>
        </w:rPr>
      </w:pPr>
    </w:p>
    <w:p w:rsidR="006B50AA" w:rsidRPr="006B50AA" w:rsidRDefault="006B50AA" w:rsidP="00D03DAA">
      <w:pPr>
        <w:spacing w:after="0" w:line="240" w:lineRule="auto"/>
        <w:ind w:firstLine="708"/>
        <w:jc w:val="both"/>
        <w:rPr>
          <w:rFonts w:ascii="Times New Roman" w:hAnsi="Times New Roman"/>
        </w:rPr>
      </w:pPr>
      <w:r w:rsidRPr="006B50AA">
        <w:rPr>
          <w:rFonts w:ascii="Times New Roman" w:hAnsi="Times New Roman"/>
        </w:rPr>
        <w:t>В соответствии с Федеральным законом от 6 октября 2003 года N 131-ФЗ "Об общих принципах организации местного самоуправления в Российской Федерации" организация транспортного обслуживания населения и содержание автомобильных дорог в границах муниципального образования относится к вопросам местного значения.</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Настоящая муниципальная программа разработана с учетом Стратегии развития информационного общества в Российской Федерации на 2017-2030 годы, утвержденной Указом Президента Российской Федерации от 9 мая 2017 года № 203.</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Муниципальная программа разработана с учетом роли и места транспорта в решении приоритетных задач социально-экономического развития поселка Иванино Курчатовского района Курской области на период до 2025 года. </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Транспорт как инфраструктурная отрасль обеспечивает базовые условия жизнедеятельности и развития поселка и области в целом.</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Дорожное хозяйство - важнейший элемент производственной инфраструктуры, определяющий уровень развития транспортной системы России и оказывающий огромное влияние на развитие других отраслей экономики. Создание динамично развивающегося, сбалансированного и устойчиво функционирующего дорожного хозяйства является необходимым условием для обеспечения подъема экономики, эффективной деятельности хозяйствующих субъектов и повышения качества жизнедеятельности населения.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Важнейшей составной частью транспортной системы поселка Иванино Курчатовского района Курской области являются автомобильные дороги. От уровня их транспортно-эксплуатационного состояния зависит обеспечение поселка Иванино Курчатовского района связями с соседними районами, а также между населенными пунктами, что, в свою очередь, способствует достижению устойчивого экономического роста области, улучшению условий для предпринимательской деятельности, повышению качества жизни населения.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В настоящее время транспортно-эксплуатационное состояние сети автомобильных дорог общего пользования местного значения не может считаться удовлетворительным, поскольку большая часть автодорог не соответствуют требованиям нормативных документов, современным стандартам их эксплуатации и современным экономическим потребностям области. Значительная часть автомобильных дорог общего пользования местного значения имеет высокую степень износа.</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В последние годы увеличение экономической активности населения и рост парка автотранспортных средств привели к резкому повышению числа дорожно-транспортных происшествий. Одна из причин - сопутствующие дорожные условия, связанные с наличием </w:t>
      </w:r>
      <w:r w:rsidRPr="006B50AA">
        <w:rPr>
          <w:rFonts w:ascii="Times New Roman" w:hAnsi="Times New Roman"/>
          <w:color w:val="000000"/>
          <w:lang w:eastAsia="ar-SA"/>
        </w:rPr>
        <w:lastRenderedPageBreak/>
        <w:t xml:space="preserve">автомобильных дорог, не отвечающих современным требованиям к их техническим характеристикам. Требуется особое внимание к работам по содержанию автомобильных дорог, включающим в себя своевременное устранение </w:t>
      </w:r>
      <w:proofErr w:type="spellStart"/>
      <w:r w:rsidRPr="006B50AA">
        <w:rPr>
          <w:rFonts w:ascii="Times New Roman" w:hAnsi="Times New Roman"/>
          <w:color w:val="000000"/>
          <w:lang w:eastAsia="ar-SA"/>
        </w:rPr>
        <w:t>ямочности</w:t>
      </w:r>
      <w:proofErr w:type="spellEnd"/>
      <w:r w:rsidRPr="006B50AA">
        <w:rPr>
          <w:rFonts w:ascii="Times New Roman" w:hAnsi="Times New Roman"/>
          <w:color w:val="000000"/>
          <w:lang w:eastAsia="ar-SA"/>
        </w:rPr>
        <w:t xml:space="preserve"> и других дефектов дорожных покрытий, нанесение дорожной разметки, установку и замену недостающих элементов обустройства, заделку трещин, освещение, устройство парковочных мест и другие работы, связанные с обеспечением безопасности дорожного движения, удобства и повышением комфортности эксплуатации автодорог, и увеличением срока службы их покрытий.</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Соответствие сети автомобильных дорог современным условиям их эксплуатации - важное условие для обеспечения эффективного экономического и социального развития области, определяющее основную цель функционирования дорожного хозяйства: формирование сети автомобильных дорог общего пользования местного значения, отвечающей потребности в перевозках автомобильным транспортом и обеспечивающей круглогодичные связи с соседними регионами и между населенными пунктами.</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Мероприятия, предусмотренные Программой, направлены на ликвидацию сложившейся ситуации и призваны обеспечить потребность экономики и населения в сети автомобильных дорог, отвечающей современным требованиям к их техническому состоянию и условиям эксплуатации.</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Автомобильный транспорт в поселке Иванино Курчатовском районе Курской области выполняет более 90% перевозок пассажиров с тенденцией дальнейшего увеличения этого показателя.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В то же время развитие автомобильного транспорта в поселке сталкивается с определенными проблемами, требующими решения. К ним, в первую очередь, следует отнести:</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состояние нормативно-правовой базы;</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значительное снижение роли таких важнейших регуляторов в осуществлении государственной политики на автотранспорте, как лицензирование и сертификация услуг;</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рост транспортных издержек;</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достигнутый уровень развития инфраструктуры, включая, в первую очередь, дорожную сеть, значительно отстает от темпов автомобилизации и не соответствует современным нормам и условиям эффективного функционирования автомобильного транспорта.</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Приоритетными направлениями в решении основных проблем развития автомобильного пассажирского транспорта на период до 2025 года являются: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совершенствование нормативно-правовой базы по обеспечению функционирования автотранспортной отрасли;</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создание условий по обеспечению безопасности дорожного движения.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В числе вопросов транспортного комплекса поселка Иванино Курчатовского района Курской области одной из важнейших задач современного общества остается решение проблемы обеспечения безопасности дорожного движения.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Проблема аварийности на автотранспорте приобрела особую остроту в последние годы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дорожного движения, крайне низкой дисциплиной участников дорожного движения.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Ежегодно на улично-дорожной сети поселка Иванино Курчатовского района Курской области совершается порядка 40 дорожно-транспортных происшествий (далее - ДТП), в которых погибает порядка 2 человек и 10 человек получают ранения различной степени тяжести. </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Основной причиной совершения ДТП по-прежнему остается человеческий фактор. Значительная часть происшествий происходит из-за нарушений ПДД водителями транспортных средств. Неправильный выбор скоростного режима, выезд на полосу встречного движения, непредставление преимущества в движении пешеходам и другим транспортным средствам, управление транспортом в состоянии алкогольного опьянения.</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Количество ДТП, совершенных из-за нарушений Правил дорожного движения пешеходами, значительно меньше, чем по вине водителей, но данные происшествия характеризуются более тяжелыми последствиями.</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Проблема аварийности на автомототранспорте за последние годы приобрела особую остроту в связи с возрастающей ежегодно диспропорцией между приростом количества автомототранспортных средств и низкими темпами развития, реконструкции улично-дорожной сети, применяемыми техническими средствами организации дорожного движения и увеличивающейся интенсивностью транспортных потоков.</w:t>
      </w:r>
    </w:p>
    <w:p w:rsidR="006B50AA" w:rsidRPr="006B50AA" w:rsidRDefault="006B50AA" w:rsidP="00D03DAA">
      <w:pPr>
        <w:spacing w:after="0" w:line="240" w:lineRule="auto"/>
        <w:ind w:firstLine="720"/>
        <w:jc w:val="both"/>
        <w:rPr>
          <w:rFonts w:ascii="Times New Roman" w:hAnsi="Times New Roman"/>
        </w:rPr>
      </w:pPr>
      <w:r w:rsidRPr="006B50AA">
        <w:rPr>
          <w:rFonts w:ascii="Times New Roman" w:hAnsi="Times New Roman"/>
          <w:color w:val="000000"/>
          <w:lang w:eastAsia="ar-SA"/>
        </w:rPr>
        <w:t xml:space="preserve">Остается еще много нерешенных проблем в вопросах организации дорожного движения на территории поселка. Содержание автодорог не соответствует требованиям по безопасности дорожного движения, которые продолжают оставаться не обустроенными в полном объеме техническими средствами регулирования движения, удерживающими и направляющими </w:t>
      </w:r>
      <w:r w:rsidRPr="006B50AA">
        <w:rPr>
          <w:rFonts w:ascii="Times New Roman" w:hAnsi="Times New Roman"/>
          <w:color w:val="000000"/>
          <w:lang w:eastAsia="ar-SA"/>
        </w:rPr>
        <w:lastRenderedPageBreak/>
        <w:t>устройствами, наружным освещением, тротуарами и другими средствами, обеспечивающими безопасность участников движения.</w:t>
      </w:r>
    </w:p>
    <w:p w:rsidR="006B50AA" w:rsidRPr="006B50AA" w:rsidRDefault="006B50AA" w:rsidP="00D03DAA">
      <w:pPr>
        <w:spacing w:after="0" w:line="240" w:lineRule="auto"/>
        <w:jc w:val="both"/>
        <w:rPr>
          <w:rFonts w:ascii="Times New Roman" w:hAnsi="Times New Roman"/>
          <w:sz w:val="26"/>
          <w:szCs w:val="26"/>
        </w:rPr>
      </w:pPr>
    </w:p>
    <w:p w:rsidR="006B50AA" w:rsidRPr="006B50AA" w:rsidRDefault="006B50AA" w:rsidP="00D03DAA">
      <w:pPr>
        <w:spacing w:after="0" w:line="240" w:lineRule="auto"/>
        <w:jc w:val="center"/>
        <w:rPr>
          <w:rFonts w:ascii="Times New Roman" w:hAnsi="Times New Roman"/>
          <w:b/>
          <w:sz w:val="26"/>
          <w:szCs w:val="26"/>
        </w:rPr>
      </w:pPr>
      <w:r w:rsidRPr="006B50AA">
        <w:rPr>
          <w:rFonts w:ascii="Times New Roman" w:hAnsi="Times New Roman"/>
          <w:b/>
          <w:sz w:val="26"/>
          <w:szCs w:val="26"/>
          <w:lang w:val="en-US"/>
        </w:rPr>
        <w:t>II</w:t>
      </w:r>
      <w:r w:rsidRPr="006B50AA">
        <w:rPr>
          <w:rFonts w:ascii="Times New Roman" w:hAnsi="Times New Roman"/>
          <w:b/>
          <w:sz w:val="26"/>
          <w:szCs w:val="26"/>
        </w:rPr>
        <w:t>. П</w:t>
      </w:r>
      <w:r w:rsidRPr="006B50AA">
        <w:rPr>
          <w:rFonts w:ascii="Times New Roman" w:hAnsi="Times New Roman"/>
          <w:b/>
        </w:rPr>
        <w:t>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6B50AA" w:rsidRPr="006B50AA" w:rsidRDefault="006B50AA" w:rsidP="00D03DAA">
      <w:pPr>
        <w:spacing w:after="0" w:line="240" w:lineRule="auto"/>
        <w:jc w:val="both"/>
        <w:rPr>
          <w:rFonts w:ascii="Times New Roman" w:hAnsi="Times New Roman"/>
          <w:sz w:val="26"/>
          <w:szCs w:val="26"/>
        </w:rPr>
      </w:pP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Муниципальная политика в сфере транспорта на долгосрочный период направлена на создание условий для решения задач модернизации экономики и общественных отношений, обеспечения конституционных прав граждан и высвобождения ресурсов для личностного развития и определена в следующих документах:</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Концепции долгосрочного социально-экономического развития Российской Федерации на период до 2020 г. (распоряжение Правительства Российской Федерации от 17 ноября 2008 г. N 1662-р);</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 Транспортной </w:t>
      </w:r>
      <w:hyperlink r:id="rId10" w:history="1">
        <w:r w:rsidRPr="006B50AA">
          <w:rPr>
            <w:rFonts w:ascii="Times New Roman" w:hAnsi="Times New Roman"/>
            <w:color w:val="000000"/>
            <w:lang w:eastAsia="ar-SA"/>
          </w:rPr>
          <w:t>стратегии</w:t>
        </w:r>
      </w:hyperlink>
      <w:r w:rsidRPr="006B50AA">
        <w:rPr>
          <w:rFonts w:ascii="Times New Roman" w:hAnsi="Times New Roman"/>
          <w:color w:val="000000"/>
          <w:lang w:eastAsia="ar-SA"/>
        </w:rPr>
        <w:t xml:space="preserve"> Российской Федерации на период до 2030 года (распоряжение Правительства Российской Федерации от 22 ноября 2008 г. N 1734-р);</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 </w:t>
      </w:r>
      <w:hyperlink r:id="rId11" w:history="1">
        <w:r w:rsidRPr="006B50AA">
          <w:rPr>
            <w:rFonts w:ascii="Times New Roman" w:hAnsi="Times New Roman"/>
            <w:color w:val="000000"/>
            <w:lang w:eastAsia="ar-SA"/>
          </w:rPr>
          <w:t>Стратегии</w:t>
        </w:r>
      </w:hyperlink>
      <w:r w:rsidRPr="006B50AA">
        <w:rPr>
          <w:rFonts w:ascii="Times New Roman" w:hAnsi="Times New Roman"/>
          <w:color w:val="000000"/>
          <w:lang w:eastAsia="ar-SA"/>
        </w:rPr>
        <w:t xml:space="preserve"> развития железнодорожного транспорта в Российской Федерации до 2030 года (распоряжение Правительства Российской Федерации от 17 июня 2008 г. N 877-р);</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 Концепции развития аэропортовой сети Российской Федерации на период до 2020 года (совместный приказ Минтранса России и Минобороны России от 29 мая 2008 г. N 003/0021).</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Муниципальная программа представляет собой комплекс мер по реализации муниципальной политики в сфере транспорта, направленных на оказание муниципальной поддержки транспортного комплекса поселка.</w:t>
      </w:r>
    </w:p>
    <w:p w:rsidR="006B50AA" w:rsidRPr="006B50AA" w:rsidRDefault="006B50AA" w:rsidP="00D03DAA">
      <w:pPr>
        <w:spacing w:after="0" w:line="240" w:lineRule="auto"/>
        <w:ind w:firstLine="708"/>
        <w:jc w:val="both"/>
        <w:rPr>
          <w:rFonts w:ascii="Times New Roman" w:hAnsi="Times New Roman"/>
        </w:rPr>
      </w:pPr>
      <w:r w:rsidRPr="006B50AA">
        <w:rPr>
          <w:rFonts w:ascii="Times New Roman" w:hAnsi="Times New Roman"/>
        </w:rPr>
        <w:t>Главной целью Программы является развитие современной улично-дорожной сети, совершенствование системы организации дорожного движения, обеспечение безопасности движения, улучшение экологической ситуации, повышение общего уровня благоустройства поселения, формирование эффективно функционирующего пассажирского транспорта, предоставляющего при минимальном уровне бюджетного финансирования качественные услуги по транспортному обслуживанию населения при соблюдении принципов надежности и безопасности пассажирских перевозок.</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Для достижения основной цели Программы необходимо решить следующие задачи:</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 поддержание дорог, улично-дорожной сети и сооружений на них на уровне, соответствующем нормативным требованиям, путем содержания дорог и сооружений на них;</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 сохранение протяженности соответствующих нормативным требованиям дорог и тротуаров, улично-дорожной сети за счет ремонта и капитального ремонта дорог и тротуаров, и сооружений на них;</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 обеспечение высокого уровня транспортного обслуживания населения;</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 обеспечение стабильной работы пассажирского автотранспорта всех форм собственности.</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Разработка Программы обусловлена целесообразностью применения программно-целевого метода для решения указанных задач, так как работа по созданию транспортной системы, обеспечению перевозок пассажиров и безопасности дорожного движения подразумевает применение различных инструментов муниципальной поддержки, применяемой к разным сферам транспортного комплекса.</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Степень достижения цели и решения задач Программы можно оценить с помощью следующих индикаторов (показателей):</w:t>
      </w:r>
    </w:p>
    <w:p w:rsidR="006B50AA" w:rsidRPr="006B50AA" w:rsidRDefault="006B50AA" w:rsidP="00D03DAA">
      <w:pPr>
        <w:numPr>
          <w:ilvl w:val="0"/>
          <w:numId w:val="29"/>
        </w:num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6B50AA" w:rsidRPr="006B50AA" w:rsidRDefault="006B50AA" w:rsidP="00D03DAA">
      <w:pPr>
        <w:numPr>
          <w:ilvl w:val="0"/>
          <w:numId w:val="29"/>
        </w:num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число погибших в дорожно-транспортных происшествиях;</w:t>
      </w:r>
    </w:p>
    <w:p w:rsidR="006B50AA" w:rsidRPr="006B50AA" w:rsidRDefault="006B50AA" w:rsidP="00D03DAA">
      <w:pPr>
        <w:numPr>
          <w:ilvl w:val="0"/>
          <w:numId w:val="29"/>
        </w:numPr>
        <w:suppressAutoHyphens/>
        <w:spacing w:after="0" w:line="240" w:lineRule="auto"/>
        <w:ind w:firstLine="709"/>
        <w:jc w:val="both"/>
        <w:rPr>
          <w:rFonts w:ascii="Times New Roman" w:hAnsi="Times New Roman"/>
          <w:color w:val="000000"/>
          <w:lang w:eastAsia="ar-SA"/>
        </w:rPr>
      </w:pPr>
      <w:r w:rsidRPr="006B50AA">
        <w:rPr>
          <w:rFonts w:ascii="Times New Roman" w:hAnsi="Times New Roman"/>
          <w:lang w:eastAsia="ar-SA"/>
        </w:rPr>
        <w:t>прирост введенных в эксплуатацию автомобильных дорог с твердым покрытием.</w:t>
      </w:r>
    </w:p>
    <w:p w:rsidR="006B50AA" w:rsidRPr="006B50AA" w:rsidRDefault="006B50AA" w:rsidP="00D03DAA">
      <w:pPr>
        <w:widowControl w:val="0"/>
        <w:suppressAutoHyphens/>
        <w:autoSpaceDE w:val="0"/>
        <w:autoSpaceDN w:val="0"/>
        <w:adjustRightInd w:val="0"/>
        <w:spacing w:after="0" w:line="240" w:lineRule="auto"/>
        <w:ind w:firstLine="394"/>
        <w:jc w:val="both"/>
        <w:rPr>
          <w:rFonts w:ascii="Times New Roman" w:hAnsi="Times New Roman"/>
          <w:lang w:eastAsia="ar-SA"/>
        </w:rPr>
      </w:pPr>
      <w:r w:rsidRPr="006B50AA">
        <w:rPr>
          <w:rFonts w:ascii="Times New Roman" w:hAnsi="Times New Roman"/>
          <w:color w:val="000000"/>
          <w:lang w:eastAsia="ar-SA"/>
        </w:rPr>
        <w:t>Представленные показатели направлены на обеспечение достижения целевых показателей, предусмотренных Указом Президента Российской Федерации от 7 мая 2012 года № 596 «О долгосрочной государственной экономической политике».</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color w:val="000000"/>
          <w:lang w:eastAsia="ar-SA"/>
        </w:rPr>
        <w:t>Реализация муниципальной программы рассчитана на 2020 - 2025 годы в один этап.</w:t>
      </w:r>
    </w:p>
    <w:p w:rsidR="006B50AA" w:rsidRPr="006B50AA" w:rsidRDefault="006B50AA" w:rsidP="00D03DAA">
      <w:pPr>
        <w:spacing w:after="0" w:line="240" w:lineRule="auto"/>
        <w:ind w:firstLine="708"/>
        <w:jc w:val="both"/>
        <w:rPr>
          <w:rFonts w:ascii="Times New Roman" w:hAnsi="Times New Roman"/>
          <w:sz w:val="26"/>
          <w:szCs w:val="26"/>
        </w:rPr>
      </w:pPr>
    </w:p>
    <w:p w:rsidR="006B50AA" w:rsidRPr="006B50AA" w:rsidRDefault="006B50AA" w:rsidP="00D03DAA">
      <w:pPr>
        <w:spacing w:after="0" w:line="240" w:lineRule="auto"/>
        <w:ind w:firstLine="708"/>
        <w:jc w:val="center"/>
        <w:rPr>
          <w:rFonts w:ascii="Times New Roman" w:hAnsi="Times New Roman"/>
          <w:b/>
          <w:sz w:val="26"/>
          <w:szCs w:val="26"/>
        </w:rPr>
      </w:pPr>
      <w:r w:rsidRPr="006B50AA">
        <w:rPr>
          <w:rFonts w:ascii="Times New Roman" w:hAnsi="Times New Roman"/>
          <w:b/>
          <w:sz w:val="26"/>
          <w:szCs w:val="26"/>
          <w:lang w:val="en-US"/>
        </w:rPr>
        <w:t>III</w:t>
      </w:r>
      <w:r w:rsidRPr="006B50AA">
        <w:rPr>
          <w:rFonts w:ascii="Times New Roman" w:hAnsi="Times New Roman"/>
          <w:b/>
          <w:sz w:val="26"/>
          <w:szCs w:val="26"/>
        </w:rPr>
        <w:t>. С</w:t>
      </w:r>
      <w:r w:rsidRPr="006B50AA">
        <w:rPr>
          <w:rFonts w:ascii="Times New Roman" w:hAnsi="Times New Roman"/>
          <w:b/>
        </w:rPr>
        <w:t>ведения о показателях и индикаторах муниципальной программы</w:t>
      </w:r>
    </w:p>
    <w:p w:rsidR="006B50AA" w:rsidRPr="006B50AA" w:rsidRDefault="006B50AA" w:rsidP="00D03DAA">
      <w:pPr>
        <w:spacing w:after="0" w:line="240" w:lineRule="auto"/>
        <w:jc w:val="center"/>
        <w:rPr>
          <w:rFonts w:ascii="Times New Roman" w:hAnsi="Times New Roman"/>
          <w:b/>
          <w:sz w:val="26"/>
          <w:szCs w:val="26"/>
        </w:rPr>
      </w:pP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Показателями Программы являются:</w:t>
      </w:r>
    </w:p>
    <w:p w:rsidR="006B50AA" w:rsidRPr="006B50AA" w:rsidRDefault="006B50AA" w:rsidP="00D03DAA">
      <w:pPr>
        <w:numPr>
          <w:ilvl w:val="0"/>
          <w:numId w:val="30"/>
        </w:numPr>
        <w:suppressAutoHyphens/>
        <w:spacing w:after="0" w:line="240" w:lineRule="auto"/>
        <w:jc w:val="both"/>
        <w:rPr>
          <w:rFonts w:ascii="Times New Roman" w:hAnsi="Times New Roman"/>
          <w:color w:val="000000"/>
          <w:lang w:eastAsia="ar-SA"/>
        </w:rPr>
      </w:pPr>
      <w:r w:rsidRPr="006B50AA">
        <w:rPr>
          <w:rFonts w:ascii="Times New Roman" w:hAnsi="Times New Roman"/>
          <w:color w:val="000000"/>
          <w:lang w:eastAsia="ar-SA"/>
        </w:rPr>
        <w:lastRenderedPageBreak/>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6B50AA" w:rsidRPr="006B50AA" w:rsidRDefault="006B50AA" w:rsidP="00D03DAA">
      <w:pPr>
        <w:numPr>
          <w:ilvl w:val="0"/>
          <w:numId w:val="30"/>
        </w:numPr>
        <w:suppressAutoHyphens/>
        <w:spacing w:after="0" w:line="240" w:lineRule="auto"/>
        <w:jc w:val="both"/>
        <w:rPr>
          <w:rFonts w:ascii="Times New Roman" w:hAnsi="Times New Roman"/>
          <w:color w:val="000000"/>
          <w:lang w:eastAsia="ar-SA"/>
        </w:rPr>
      </w:pPr>
      <w:r w:rsidRPr="006B50AA">
        <w:rPr>
          <w:rFonts w:ascii="Times New Roman" w:hAnsi="Times New Roman"/>
          <w:color w:val="000000"/>
          <w:lang w:eastAsia="ar-SA"/>
        </w:rPr>
        <w:t>число погибших в дорожно-транспортных происшествиях.</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В рамках Подпрограммы 2 «</w:t>
      </w:r>
      <w:r w:rsidRPr="006B50AA">
        <w:rPr>
          <w:rFonts w:ascii="Times New Roman" w:hAnsi="Times New Roman"/>
          <w:snapToGrid w:val="0"/>
        </w:rPr>
        <w:t>Развитие сети автомобильных дорог поселка Иванино Курчатовского района Курской области</w:t>
      </w:r>
      <w:r w:rsidRPr="006B50AA">
        <w:rPr>
          <w:rStyle w:val="TimesNewRoman9pt"/>
          <w:rFonts w:eastAsia="Sylfaen"/>
          <w:sz w:val="24"/>
        </w:rPr>
        <w:t xml:space="preserve"> поселка Иванино Курчатовского района Курской области на </w:t>
      </w:r>
      <w:r w:rsidRPr="006B50AA">
        <w:rPr>
          <w:rFonts w:ascii="Times New Roman" w:hAnsi="Times New Roman"/>
        </w:rPr>
        <w:t xml:space="preserve">2020-2025 </w:t>
      </w:r>
      <w:r w:rsidRPr="006B50AA">
        <w:rPr>
          <w:rStyle w:val="TimesNewRoman9pt"/>
          <w:rFonts w:eastAsia="Sylfaen"/>
          <w:sz w:val="24"/>
        </w:rPr>
        <w:t>годы</w:t>
      </w:r>
      <w:r w:rsidRPr="006B50AA">
        <w:rPr>
          <w:rFonts w:ascii="Times New Roman" w:hAnsi="Times New Roman"/>
          <w:color w:val="000000"/>
          <w:lang w:eastAsia="ar-SA"/>
        </w:rPr>
        <w:t>» приняты следующие индикаторы:</w:t>
      </w:r>
    </w:p>
    <w:p w:rsidR="006B50AA" w:rsidRPr="006B50AA" w:rsidRDefault="006B50AA" w:rsidP="00D03DAA">
      <w:pPr>
        <w:numPr>
          <w:ilvl w:val="0"/>
          <w:numId w:val="31"/>
        </w:numPr>
        <w:tabs>
          <w:tab w:val="left" w:pos="748"/>
        </w:tabs>
        <w:suppressAutoHyphens/>
        <w:spacing w:after="0" w:line="240" w:lineRule="auto"/>
        <w:jc w:val="both"/>
        <w:rPr>
          <w:rFonts w:ascii="Times New Roman" w:hAnsi="Times New Roman"/>
          <w:color w:val="000000"/>
          <w:lang w:eastAsia="ar-SA"/>
        </w:rPr>
      </w:pPr>
      <w:r w:rsidRPr="006B50AA">
        <w:rPr>
          <w:rFonts w:ascii="Times New Roman" w:hAnsi="Times New Roman"/>
          <w:color w:val="000000"/>
          <w:lang w:eastAsia="ar-SA"/>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6B50AA" w:rsidRPr="006B50AA" w:rsidRDefault="006B50AA" w:rsidP="00D03DAA">
      <w:pPr>
        <w:widowControl w:val="0"/>
        <w:numPr>
          <w:ilvl w:val="0"/>
          <w:numId w:val="31"/>
        </w:numPr>
        <w:tabs>
          <w:tab w:val="left" w:pos="748"/>
        </w:tabs>
        <w:suppressAutoHyphens/>
        <w:autoSpaceDE w:val="0"/>
        <w:spacing w:after="0" w:line="240" w:lineRule="auto"/>
        <w:jc w:val="both"/>
        <w:rPr>
          <w:rFonts w:ascii="Times New Roman" w:hAnsi="Times New Roman"/>
          <w:color w:val="000000"/>
          <w:lang w:eastAsia="ar-SA"/>
        </w:rPr>
      </w:pPr>
      <w:r w:rsidRPr="006B50AA">
        <w:rPr>
          <w:rFonts w:ascii="Times New Roman" w:hAnsi="Times New Roman"/>
          <w:color w:val="000000"/>
          <w:lang w:eastAsia="ar-SA"/>
        </w:rPr>
        <w:t>количество отремонтированных километров автомобильных дорог общего пользования местного значения;</w:t>
      </w:r>
    </w:p>
    <w:p w:rsidR="006B50AA" w:rsidRPr="006B50AA" w:rsidRDefault="006B50AA" w:rsidP="00D03DAA">
      <w:pPr>
        <w:numPr>
          <w:ilvl w:val="0"/>
          <w:numId w:val="31"/>
        </w:numPr>
        <w:tabs>
          <w:tab w:val="left" w:pos="748"/>
        </w:tabs>
        <w:suppressAutoHyphens/>
        <w:spacing w:after="0" w:line="240" w:lineRule="auto"/>
        <w:jc w:val="both"/>
        <w:rPr>
          <w:rFonts w:ascii="Times New Roman" w:hAnsi="Times New Roman"/>
          <w:color w:val="000000"/>
          <w:lang w:eastAsia="ar-SA"/>
        </w:rPr>
      </w:pPr>
      <w:r w:rsidRPr="006B50AA">
        <w:rPr>
          <w:rFonts w:ascii="Times New Roman" w:hAnsi="Times New Roman"/>
          <w:color w:val="000000"/>
          <w:lang w:eastAsia="ar-SA"/>
        </w:rPr>
        <w:t>протяженность автомобильных дорог общего пользования местного значения;</w:t>
      </w:r>
    </w:p>
    <w:p w:rsidR="006B50AA" w:rsidRPr="006B50AA" w:rsidRDefault="006B50AA" w:rsidP="00D03DAA">
      <w:pPr>
        <w:numPr>
          <w:ilvl w:val="0"/>
          <w:numId w:val="31"/>
        </w:numPr>
        <w:tabs>
          <w:tab w:val="left" w:pos="748"/>
        </w:tabs>
        <w:suppressAutoHyphens/>
        <w:spacing w:after="0" w:line="240" w:lineRule="auto"/>
        <w:jc w:val="both"/>
        <w:rPr>
          <w:rFonts w:ascii="Times New Roman" w:hAnsi="Times New Roman"/>
          <w:color w:val="000000"/>
          <w:lang w:eastAsia="ar-SA"/>
        </w:rPr>
      </w:pPr>
      <w:r w:rsidRPr="006B50AA">
        <w:rPr>
          <w:rFonts w:ascii="Times New Roman" w:hAnsi="Times New Roman"/>
          <w:color w:val="000000"/>
          <w:lang w:eastAsia="ar-SA"/>
        </w:rPr>
        <w:t>протяженность автомобильных дорог общего пользования местного значения с твердым покрытием;</w:t>
      </w:r>
    </w:p>
    <w:p w:rsidR="006B50AA" w:rsidRPr="006B50AA" w:rsidRDefault="006B50AA" w:rsidP="00D03DAA">
      <w:pPr>
        <w:numPr>
          <w:ilvl w:val="0"/>
          <w:numId w:val="31"/>
        </w:numPr>
        <w:tabs>
          <w:tab w:val="left" w:pos="748"/>
        </w:tabs>
        <w:suppressAutoHyphens/>
        <w:spacing w:after="0" w:line="240" w:lineRule="auto"/>
        <w:jc w:val="both"/>
        <w:rPr>
          <w:rFonts w:ascii="Times New Roman" w:hAnsi="Times New Roman"/>
          <w:color w:val="000000"/>
          <w:lang w:eastAsia="ar-SA"/>
        </w:rPr>
      </w:pPr>
      <w:r w:rsidRPr="006B50AA">
        <w:rPr>
          <w:rFonts w:ascii="Times New Roman" w:hAnsi="Times New Roman"/>
          <w:color w:val="000000"/>
          <w:lang w:eastAsia="ar-SA"/>
        </w:rPr>
        <w:t>количество построенных и реконструированных километров автомобильных дорог общего пользования местного значения;</w:t>
      </w:r>
    </w:p>
    <w:p w:rsidR="006B50AA" w:rsidRPr="006B50AA" w:rsidRDefault="006B50AA" w:rsidP="00D03DAA">
      <w:pPr>
        <w:numPr>
          <w:ilvl w:val="0"/>
          <w:numId w:val="31"/>
        </w:numPr>
        <w:tabs>
          <w:tab w:val="left" w:pos="748"/>
        </w:tabs>
        <w:suppressAutoHyphens/>
        <w:spacing w:after="0" w:line="240" w:lineRule="auto"/>
        <w:jc w:val="both"/>
        <w:rPr>
          <w:rFonts w:ascii="Times New Roman" w:hAnsi="Times New Roman"/>
          <w:color w:val="000000"/>
          <w:lang w:eastAsia="ar-SA"/>
        </w:rPr>
      </w:pPr>
      <w:r w:rsidRPr="006B50AA">
        <w:rPr>
          <w:rFonts w:ascii="Times New Roman" w:hAnsi="Times New Roman"/>
          <w:color w:val="000000"/>
          <w:lang w:eastAsia="ar-SA"/>
        </w:rPr>
        <w:t>протяженность автомобильных дорог общего пользования муниципальной собственности, на которых проведены работы по межеванию, проведению кадастровых работ в отношении земельных участков, занятых автодорогами, и в отношении автодорог как объектов недвижимого имущества, паспортизации, инвентаризации и государственной регистрации прав муниципальной собственности на эти земельные участки и автодороги;</w:t>
      </w:r>
    </w:p>
    <w:p w:rsidR="006B50AA" w:rsidRPr="006B50AA" w:rsidRDefault="006B50AA" w:rsidP="00D03DAA">
      <w:pPr>
        <w:numPr>
          <w:ilvl w:val="0"/>
          <w:numId w:val="31"/>
        </w:numPr>
        <w:tabs>
          <w:tab w:val="left" w:pos="748"/>
        </w:tabs>
        <w:suppressAutoHyphens/>
        <w:spacing w:after="0" w:line="240" w:lineRule="auto"/>
        <w:jc w:val="both"/>
        <w:rPr>
          <w:rFonts w:ascii="Times New Roman" w:hAnsi="Times New Roman"/>
          <w:color w:val="000000"/>
          <w:lang w:eastAsia="ar-SA"/>
        </w:rPr>
      </w:pPr>
      <w:r w:rsidRPr="006B50AA">
        <w:rPr>
          <w:rFonts w:ascii="Times New Roman" w:hAnsi="Times New Roman"/>
          <w:color w:val="000000"/>
          <w:lang w:eastAsia="ar-SA"/>
        </w:rPr>
        <w:t>число погибших в дорожно-транспортных происшествиях;</w:t>
      </w:r>
    </w:p>
    <w:p w:rsidR="006B50AA" w:rsidRPr="006B50AA" w:rsidRDefault="006B50AA" w:rsidP="00D03DAA">
      <w:pPr>
        <w:numPr>
          <w:ilvl w:val="0"/>
          <w:numId w:val="31"/>
        </w:numPr>
        <w:tabs>
          <w:tab w:val="left" w:pos="748"/>
        </w:tabs>
        <w:suppressAutoHyphens/>
        <w:spacing w:after="0" w:line="240" w:lineRule="auto"/>
        <w:jc w:val="both"/>
        <w:rPr>
          <w:rFonts w:ascii="Times New Roman" w:hAnsi="Times New Roman"/>
          <w:color w:val="000000"/>
          <w:lang w:eastAsia="ar-SA"/>
        </w:rPr>
      </w:pPr>
      <w:r w:rsidRPr="006B50AA">
        <w:rPr>
          <w:rFonts w:ascii="Times New Roman" w:hAnsi="Times New Roman"/>
          <w:color w:val="000000"/>
          <w:lang w:eastAsia="ar-SA"/>
        </w:rPr>
        <w:t>число детей, погибших в дорожно-транспортных происшествиях;</w:t>
      </w:r>
    </w:p>
    <w:p w:rsidR="006B50AA" w:rsidRPr="006B50AA" w:rsidRDefault="006B50AA" w:rsidP="00D03DAA">
      <w:pPr>
        <w:numPr>
          <w:ilvl w:val="0"/>
          <w:numId w:val="31"/>
        </w:numPr>
        <w:tabs>
          <w:tab w:val="left" w:pos="748"/>
        </w:tabs>
        <w:suppressAutoHyphens/>
        <w:spacing w:after="0" w:line="240" w:lineRule="auto"/>
        <w:jc w:val="both"/>
        <w:rPr>
          <w:rFonts w:ascii="Times New Roman" w:hAnsi="Times New Roman"/>
          <w:color w:val="000000"/>
          <w:lang w:eastAsia="ar-SA"/>
        </w:rPr>
      </w:pPr>
      <w:r w:rsidRPr="006B50AA">
        <w:rPr>
          <w:rFonts w:ascii="Times New Roman" w:hAnsi="Times New Roman"/>
          <w:color w:val="000000"/>
          <w:lang w:eastAsia="ar-SA"/>
        </w:rPr>
        <w:t>социальный риск (число лиц, погибших в дорожно-транспортных происшествиях, на 100 тыс. населения);</w:t>
      </w:r>
    </w:p>
    <w:p w:rsidR="006B50AA" w:rsidRPr="006B50AA" w:rsidRDefault="006B50AA" w:rsidP="00D03DAA">
      <w:pPr>
        <w:numPr>
          <w:ilvl w:val="0"/>
          <w:numId w:val="31"/>
        </w:numPr>
        <w:tabs>
          <w:tab w:val="left" w:pos="748"/>
        </w:tabs>
        <w:suppressAutoHyphens/>
        <w:spacing w:after="0" w:line="240" w:lineRule="auto"/>
        <w:jc w:val="both"/>
        <w:rPr>
          <w:rFonts w:ascii="Times New Roman" w:hAnsi="Times New Roman"/>
          <w:color w:val="000000"/>
          <w:lang w:eastAsia="ar-SA"/>
        </w:rPr>
      </w:pPr>
      <w:r w:rsidRPr="006B50AA">
        <w:rPr>
          <w:rFonts w:ascii="Times New Roman" w:hAnsi="Times New Roman"/>
          <w:color w:val="000000"/>
          <w:lang w:eastAsia="ar-SA"/>
        </w:rPr>
        <w:t>транспортный риск (число лиц, погибших в дорожно-транспортных происшествиях, на 10 тыс. транспортных средств).</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В рамках Подпрограммы 4 «Повышение безопасности дорожного движения в муниципальном районе «Курчатовский район» Курской области» принят следующий индикатор: </w:t>
      </w:r>
    </w:p>
    <w:p w:rsidR="006B50AA" w:rsidRPr="006B50AA" w:rsidRDefault="006B50AA" w:rsidP="00D03DAA">
      <w:pPr>
        <w:numPr>
          <w:ilvl w:val="0"/>
          <w:numId w:val="32"/>
        </w:numPr>
        <w:suppressAutoHyphens/>
        <w:spacing w:after="0" w:line="240" w:lineRule="auto"/>
        <w:jc w:val="both"/>
        <w:rPr>
          <w:rFonts w:ascii="Times New Roman" w:hAnsi="Times New Roman"/>
          <w:color w:val="000000"/>
          <w:lang w:eastAsia="ar-SA"/>
        </w:rPr>
      </w:pPr>
      <w:r w:rsidRPr="006B50AA">
        <w:rPr>
          <w:rFonts w:ascii="Times New Roman" w:hAnsi="Times New Roman"/>
          <w:color w:val="000000"/>
          <w:lang w:eastAsia="ar-SA"/>
        </w:rPr>
        <w:t>рост безопасности дорожного движения</w:t>
      </w:r>
    </w:p>
    <w:p w:rsidR="006B50AA" w:rsidRPr="006B50AA" w:rsidRDefault="006B50AA" w:rsidP="00D03DAA">
      <w:pPr>
        <w:suppressAutoHyphens/>
        <w:spacing w:after="0" w:line="240" w:lineRule="auto"/>
        <w:ind w:left="720"/>
        <w:jc w:val="both"/>
        <w:rPr>
          <w:rFonts w:ascii="Times New Roman" w:hAnsi="Times New Roman"/>
          <w:color w:val="000000"/>
          <w:lang w:eastAsia="ar-SA"/>
        </w:rPr>
      </w:pPr>
      <w:r w:rsidRPr="006B50AA">
        <w:rPr>
          <w:rFonts w:ascii="Times New Roman" w:hAnsi="Times New Roman"/>
          <w:color w:val="000000"/>
          <w:lang w:eastAsia="ar-SA"/>
        </w:rPr>
        <w:t>Сведения о показателях (индикаторах) муниципальной программы отражены в таблице № 1 в приложении к муниципальной программе.</w:t>
      </w:r>
    </w:p>
    <w:p w:rsidR="006B50AA" w:rsidRPr="006B50AA" w:rsidRDefault="006B50AA" w:rsidP="00D03DAA">
      <w:pPr>
        <w:spacing w:after="0" w:line="240" w:lineRule="auto"/>
        <w:jc w:val="center"/>
        <w:rPr>
          <w:rFonts w:ascii="Times New Roman" w:hAnsi="Times New Roman"/>
          <w:b/>
          <w:sz w:val="26"/>
          <w:szCs w:val="26"/>
        </w:rPr>
      </w:pPr>
    </w:p>
    <w:p w:rsidR="006B50AA" w:rsidRPr="006B50AA" w:rsidRDefault="006B50AA" w:rsidP="00D03DAA">
      <w:pPr>
        <w:spacing w:after="0" w:line="240" w:lineRule="auto"/>
        <w:jc w:val="center"/>
        <w:rPr>
          <w:rFonts w:ascii="Times New Roman" w:hAnsi="Times New Roman"/>
          <w:b/>
          <w:sz w:val="26"/>
          <w:szCs w:val="26"/>
        </w:rPr>
      </w:pPr>
      <w:r w:rsidRPr="006B50AA">
        <w:rPr>
          <w:rFonts w:ascii="Times New Roman" w:hAnsi="Times New Roman"/>
          <w:b/>
          <w:sz w:val="26"/>
          <w:szCs w:val="26"/>
          <w:lang w:val="en-US"/>
        </w:rPr>
        <w:t>IV</w:t>
      </w:r>
      <w:r w:rsidRPr="006B50AA">
        <w:rPr>
          <w:rFonts w:ascii="Times New Roman" w:hAnsi="Times New Roman"/>
          <w:b/>
          <w:sz w:val="26"/>
          <w:szCs w:val="26"/>
        </w:rPr>
        <w:t>.</w:t>
      </w:r>
      <w:r w:rsidRPr="006B50AA">
        <w:rPr>
          <w:rFonts w:ascii="Times New Roman" w:hAnsi="Times New Roman"/>
          <w:b/>
          <w:color w:val="000000"/>
          <w:lang w:eastAsia="ar-SA"/>
        </w:rPr>
        <w:t xml:space="preserve"> Обобщенная характеристика основных мероприятий муниципальной программы и подпрограмм муниципальной программы</w:t>
      </w:r>
    </w:p>
    <w:p w:rsidR="006B50AA" w:rsidRPr="006B50AA" w:rsidRDefault="006B50AA" w:rsidP="00D03DAA">
      <w:pPr>
        <w:spacing w:after="0" w:line="240" w:lineRule="auto"/>
        <w:ind w:firstLine="720"/>
        <w:jc w:val="both"/>
        <w:rPr>
          <w:rFonts w:ascii="Times New Roman" w:hAnsi="Times New Roman"/>
        </w:rPr>
      </w:pPr>
    </w:p>
    <w:p w:rsidR="006B50AA" w:rsidRPr="006B50AA" w:rsidRDefault="006B50AA" w:rsidP="00D03DAA">
      <w:pPr>
        <w:spacing w:after="0" w:line="240" w:lineRule="auto"/>
        <w:ind w:firstLine="720"/>
        <w:jc w:val="both"/>
        <w:rPr>
          <w:rFonts w:ascii="Times New Roman" w:hAnsi="Times New Roman"/>
        </w:rPr>
      </w:pPr>
      <w:r w:rsidRPr="006B50AA">
        <w:rPr>
          <w:rFonts w:ascii="Times New Roman" w:hAnsi="Times New Roman"/>
        </w:rPr>
        <w:t>Для реализации поставленных целей и решения задач Программы, достижения планируемых результатов предусмотрено выполнение следующих мероприятий:</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1. Мероприятия по содержанию дорог и сооружений на них.</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Реализация мероприятий позволит выполнять работы по содержанию дорог и сооружений на них в соответствии с нормативными требованиями.</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2. Мероприятия по ремонту дорог.</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Реализация мероприятий позволит сохранить протяженность участков дорог, улично-дорожной сети,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3. Мероприятия по капитальному ремонту дорог и тротуаров и сооружений на них.</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Реализация мероприятий позволит сохранить протяженность участков дорог, улично-дорожной сети, на которых показатели их транспортно-эксплуатационного состояния соответствуют категории дороги.</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Сроки и очередность мероприятий по реализации Программы будут определяться в зависимости от задач, предусмотренных областными и местными целевыми программами.</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В рамках задачи, предусматривающей сохранение протяженности соответствующих нормативным требованиям дорог и тротуаров, улично-дорожной сети, приоритеты будут отдаваться капитальному ремонту участков дорог и сооружениям на них, обслуживающих наибольшие автотранспортные потоки.</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Мероприятия по ремонту, капитальному ремонту дорог и тротуаров, улично-дорожной сети будут определяться на основе результатов обследования дорог.</w:t>
      </w:r>
    </w:p>
    <w:p w:rsidR="006B50AA" w:rsidRPr="006B50AA" w:rsidRDefault="006B50AA" w:rsidP="00D03DAA">
      <w:pPr>
        <w:spacing w:after="0" w:line="240" w:lineRule="auto"/>
        <w:ind w:left="5670"/>
        <w:jc w:val="center"/>
        <w:rPr>
          <w:rFonts w:ascii="Times New Roman" w:hAnsi="Times New Roman"/>
        </w:rPr>
      </w:pP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lastRenderedPageBreak/>
        <w:tab/>
        <w:t>Перечень программных мероприятий, а также информация о необходимых для реализации каждого мероприятия ресурсах, сроках и объемах их финансирования приведены в Таблице №2 в Приложении к настоящей Программе.</w:t>
      </w:r>
    </w:p>
    <w:p w:rsidR="006B50AA" w:rsidRPr="006B50AA" w:rsidRDefault="006B50AA" w:rsidP="00D03DAA">
      <w:pPr>
        <w:spacing w:after="0" w:line="240" w:lineRule="auto"/>
        <w:jc w:val="both"/>
        <w:rPr>
          <w:rFonts w:ascii="Times New Roman" w:hAnsi="Times New Roman"/>
          <w:sz w:val="26"/>
          <w:szCs w:val="26"/>
        </w:rPr>
      </w:pPr>
    </w:p>
    <w:p w:rsidR="006B50AA" w:rsidRPr="006B50AA" w:rsidRDefault="006B50AA" w:rsidP="00D03DAA">
      <w:pPr>
        <w:spacing w:after="0" w:line="240" w:lineRule="auto"/>
        <w:ind w:firstLine="709"/>
        <w:jc w:val="center"/>
        <w:rPr>
          <w:rFonts w:ascii="Times New Roman" w:hAnsi="Times New Roman"/>
          <w:b/>
        </w:rPr>
      </w:pPr>
      <w:r w:rsidRPr="006B50AA">
        <w:rPr>
          <w:rFonts w:ascii="Times New Roman" w:hAnsi="Times New Roman"/>
          <w:b/>
          <w:lang w:val="en-US"/>
        </w:rPr>
        <w:t>V</w:t>
      </w:r>
      <w:r w:rsidRPr="006B50AA">
        <w:rPr>
          <w:rFonts w:ascii="Times New Roman" w:hAnsi="Times New Roman"/>
          <w:b/>
        </w:rPr>
        <w:t>. Обобщенная характеристика мер государственного регулирования</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В ходе реализации мероприятий муниципальной программы применение налоговых, тарифных и кредитных мер муниципального регулирования не предусмотрено.</w:t>
      </w:r>
    </w:p>
    <w:p w:rsidR="006B50AA" w:rsidRPr="006B50AA" w:rsidRDefault="006B50AA" w:rsidP="00D03DAA">
      <w:pPr>
        <w:suppressAutoHyphens/>
        <w:spacing w:after="0" w:line="240" w:lineRule="auto"/>
        <w:ind w:firstLine="709"/>
        <w:jc w:val="both"/>
        <w:rPr>
          <w:rFonts w:ascii="Times New Roman" w:hAnsi="Times New Roman"/>
          <w:lang w:eastAsia="ar-SA"/>
        </w:rPr>
      </w:pPr>
      <w:r w:rsidRPr="006B50AA">
        <w:rPr>
          <w:rFonts w:ascii="Times New Roman" w:hAnsi="Times New Roman"/>
          <w:color w:val="000000"/>
          <w:lang w:eastAsia="ar-SA"/>
        </w:rPr>
        <w:t>В рамках мер правового регулирования предполагается совершенствование и приведение в соответствие с действующим федеральным и региональным законодательством нормативных правовых документов, регламентирующих реализацию предусмотренных настоящей муниципальной программой мероприятий.</w:t>
      </w:r>
    </w:p>
    <w:p w:rsidR="006B50AA" w:rsidRPr="006B50AA" w:rsidRDefault="005E7363" w:rsidP="00D03DAA">
      <w:pPr>
        <w:suppressAutoHyphens/>
        <w:spacing w:after="0" w:line="240" w:lineRule="auto"/>
        <w:ind w:firstLine="709"/>
        <w:jc w:val="both"/>
        <w:rPr>
          <w:rFonts w:ascii="Times New Roman" w:hAnsi="Times New Roman"/>
          <w:color w:val="000000"/>
          <w:lang w:eastAsia="ar-SA"/>
        </w:rPr>
      </w:pPr>
      <w:hyperlink w:anchor="P2883" w:history="1">
        <w:r w:rsidR="006B50AA" w:rsidRPr="006B50AA">
          <w:rPr>
            <w:rFonts w:ascii="Times New Roman" w:hAnsi="Times New Roman"/>
            <w:color w:val="000000"/>
            <w:lang w:eastAsia="ar-SA"/>
          </w:rPr>
          <w:t>Перечень</w:t>
        </w:r>
      </w:hyperlink>
      <w:r w:rsidR="006B50AA" w:rsidRPr="006B50AA">
        <w:rPr>
          <w:rFonts w:ascii="Times New Roman" w:hAnsi="Times New Roman"/>
          <w:color w:val="000000"/>
          <w:lang w:eastAsia="ar-SA"/>
        </w:rPr>
        <w:t xml:space="preserve"> мер правового регулирования в сфере реализации муниципальной программы приведен в таблице № 3 в приложении к муниципальной программе.</w:t>
      </w:r>
    </w:p>
    <w:p w:rsidR="006B50AA" w:rsidRPr="006B50AA" w:rsidRDefault="006B50AA" w:rsidP="00D03DAA">
      <w:pPr>
        <w:spacing w:after="0" w:line="240" w:lineRule="auto"/>
        <w:ind w:firstLine="709"/>
        <w:jc w:val="center"/>
        <w:rPr>
          <w:rFonts w:ascii="Times New Roman" w:hAnsi="Times New Roman"/>
          <w:b/>
          <w:sz w:val="26"/>
          <w:szCs w:val="26"/>
        </w:rPr>
      </w:pPr>
    </w:p>
    <w:p w:rsidR="006B50AA" w:rsidRPr="006B50AA" w:rsidRDefault="006B50AA" w:rsidP="00D03DAA">
      <w:pPr>
        <w:spacing w:after="0" w:line="240" w:lineRule="auto"/>
        <w:ind w:firstLine="709"/>
        <w:jc w:val="center"/>
        <w:rPr>
          <w:rFonts w:ascii="Times New Roman" w:hAnsi="Times New Roman"/>
          <w:b/>
          <w:sz w:val="26"/>
          <w:szCs w:val="26"/>
        </w:rPr>
      </w:pPr>
      <w:r w:rsidRPr="006B50AA">
        <w:rPr>
          <w:rFonts w:ascii="Times New Roman" w:hAnsi="Times New Roman"/>
          <w:b/>
          <w:sz w:val="26"/>
          <w:szCs w:val="26"/>
          <w:lang w:val="en-US"/>
        </w:rPr>
        <w:t>VI</w:t>
      </w:r>
      <w:r w:rsidRPr="006B50AA">
        <w:rPr>
          <w:rFonts w:ascii="Times New Roman" w:hAnsi="Times New Roman"/>
          <w:b/>
          <w:sz w:val="26"/>
          <w:szCs w:val="26"/>
        </w:rPr>
        <w:t xml:space="preserve">. </w:t>
      </w:r>
      <w:r w:rsidRPr="006B50AA">
        <w:rPr>
          <w:rFonts w:ascii="Times New Roman" w:hAnsi="Times New Roman"/>
          <w:b/>
        </w:rPr>
        <w:t>Прогноз сводных показателей муниципальных заданий по этапам реализации муниципальной программы (при оказании муниципальными учреждениями муниципальных услуг (работ) в рамках муниципальной программы)</w:t>
      </w:r>
    </w:p>
    <w:p w:rsidR="006B50AA" w:rsidRPr="006B50AA" w:rsidRDefault="006B50AA" w:rsidP="00D03DAA">
      <w:pPr>
        <w:spacing w:after="0" w:line="240" w:lineRule="auto"/>
        <w:ind w:firstLine="709"/>
        <w:jc w:val="center"/>
        <w:rPr>
          <w:rFonts w:ascii="Times New Roman" w:hAnsi="Times New Roman"/>
          <w:b/>
          <w:color w:val="000000"/>
        </w:rPr>
      </w:pPr>
    </w:p>
    <w:p w:rsidR="006B50AA" w:rsidRPr="006B50AA" w:rsidRDefault="006B50AA" w:rsidP="00D03DAA">
      <w:pPr>
        <w:spacing w:after="0" w:line="240" w:lineRule="auto"/>
        <w:ind w:firstLine="709"/>
        <w:jc w:val="both"/>
        <w:rPr>
          <w:rFonts w:ascii="Times New Roman" w:hAnsi="Times New Roman"/>
          <w:b/>
          <w:color w:val="000000"/>
        </w:rPr>
      </w:pPr>
      <w:r w:rsidRPr="006B50AA">
        <w:rPr>
          <w:rFonts w:ascii="Times New Roman" w:hAnsi="Times New Roman"/>
          <w:color w:val="000000"/>
          <w:lang w:eastAsia="ar-SA"/>
        </w:rPr>
        <w:t>В рамках реализации Программы выполнение муниципальных заданий и оказание муниципальных услуг не осуществляется.</w:t>
      </w:r>
    </w:p>
    <w:p w:rsidR="006B50AA" w:rsidRPr="006B50AA" w:rsidRDefault="006B50AA" w:rsidP="00D03DAA">
      <w:pPr>
        <w:spacing w:after="0" w:line="240" w:lineRule="auto"/>
        <w:ind w:firstLine="709"/>
        <w:jc w:val="center"/>
        <w:rPr>
          <w:rFonts w:ascii="Times New Roman" w:hAnsi="Times New Roman"/>
          <w:b/>
          <w:color w:val="000000"/>
        </w:rPr>
      </w:pPr>
    </w:p>
    <w:p w:rsidR="006B50AA" w:rsidRPr="006B50AA" w:rsidRDefault="006B50AA" w:rsidP="00D03DAA">
      <w:pPr>
        <w:spacing w:after="0" w:line="240" w:lineRule="auto"/>
        <w:ind w:firstLine="709"/>
        <w:jc w:val="center"/>
        <w:rPr>
          <w:rFonts w:ascii="Times New Roman" w:hAnsi="Times New Roman"/>
          <w:b/>
          <w:color w:val="000000"/>
        </w:rPr>
      </w:pPr>
      <w:r w:rsidRPr="006B50AA">
        <w:rPr>
          <w:rFonts w:ascii="Times New Roman" w:hAnsi="Times New Roman"/>
          <w:b/>
          <w:lang w:val="en-US"/>
        </w:rPr>
        <w:t>VII</w:t>
      </w:r>
      <w:r w:rsidRPr="006B50AA">
        <w:rPr>
          <w:rFonts w:ascii="Times New Roman" w:hAnsi="Times New Roman"/>
          <w:b/>
        </w:rPr>
        <w:t>. Информация об участии предприятий и организаций независимо от их организационно-правовых форм и форм собственности в реализации муниципальной программы</w:t>
      </w:r>
    </w:p>
    <w:p w:rsidR="006B50AA" w:rsidRPr="006B50AA" w:rsidRDefault="006B50AA" w:rsidP="00D03DAA">
      <w:pPr>
        <w:spacing w:after="0" w:line="240" w:lineRule="auto"/>
        <w:ind w:firstLine="709"/>
        <w:jc w:val="center"/>
        <w:rPr>
          <w:rFonts w:ascii="Times New Roman" w:hAnsi="Times New Roman"/>
          <w:b/>
          <w:color w:val="000000"/>
        </w:rPr>
      </w:pP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В рамках реализации основных мероприятий Программы предполагается участие следующих предприятий и организаций:</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дорожных предприятий различных форм собственности, и других специализированных организаций, определяемых на конкурсной основе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(по согласованию), </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 проектных организаций, определяемых на конкурсной основе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(по согласованию), </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организаций транспортного комплекса различных форм собственности в соответствии со ст. 78 «Бюджетного кодекса РФ» от 31.07.1998 г № 145-ФЗ (ред. от 07.05.2013 г.);</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организаций, осуществляющих размещение изготовление и размещение рекламной продукции, определяемые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(по согласованию);</w:t>
      </w:r>
    </w:p>
    <w:p w:rsidR="006B50AA" w:rsidRPr="006B50AA" w:rsidRDefault="006B50AA" w:rsidP="00D03DAA">
      <w:pPr>
        <w:spacing w:after="0" w:line="240" w:lineRule="auto"/>
        <w:ind w:firstLine="709"/>
        <w:jc w:val="both"/>
        <w:rPr>
          <w:rFonts w:ascii="Times New Roman" w:hAnsi="Times New Roman"/>
          <w:b/>
          <w:color w:val="000000"/>
        </w:rPr>
      </w:pPr>
      <w:r w:rsidRPr="006B50AA">
        <w:rPr>
          <w:rFonts w:ascii="Times New Roman" w:hAnsi="Times New Roman"/>
          <w:color w:val="000000"/>
          <w:lang w:eastAsia="ar-SA"/>
        </w:rPr>
        <w:t>Участие внебюджетных фондов в реализации муниципальной программы не планируется.</w:t>
      </w:r>
    </w:p>
    <w:p w:rsidR="006B50AA" w:rsidRPr="006B50AA" w:rsidRDefault="006B50AA" w:rsidP="00D03DAA">
      <w:pPr>
        <w:spacing w:after="0" w:line="240" w:lineRule="auto"/>
        <w:ind w:firstLine="709"/>
        <w:jc w:val="center"/>
        <w:rPr>
          <w:rFonts w:ascii="Times New Roman" w:hAnsi="Times New Roman"/>
          <w:b/>
          <w:color w:val="000000"/>
        </w:rPr>
      </w:pPr>
    </w:p>
    <w:p w:rsidR="006B50AA" w:rsidRPr="006B50AA" w:rsidRDefault="006B50AA" w:rsidP="00D03DAA">
      <w:pPr>
        <w:spacing w:after="0" w:line="240" w:lineRule="auto"/>
        <w:ind w:firstLine="709"/>
        <w:jc w:val="center"/>
        <w:rPr>
          <w:rFonts w:ascii="Times New Roman" w:hAnsi="Times New Roman"/>
          <w:b/>
          <w:color w:val="000000"/>
        </w:rPr>
      </w:pPr>
      <w:r w:rsidRPr="006B50AA">
        <w:rPr>
          <w:rFonts w:ascii="Times New Roman" w:hAnsi="Times New Roman"/>
          <w:b/>
          <w:color w:val="000000"/>
          <w:lang w:val="en-US"/>
        </w:rPr>
        <w:t>VIII</w:t>
      </w:r>
      <w:r w:rsidRPr="006B50AA">
        <w:rPr>
          <w:rFonts w:ascii="Times New Roman" w:hAnsi="Times New Roman"/>
          <w:b/>
          <w:color w:val="000000"/>
        </w:rPr>
        <w:t xml:space="preserve">. Обоснование выделения подпрограмм </w:t>
      </w:r>
    </w:p>
    <w:p w:rsidR="006B50AA" w:rsidRPr="006B50AA" w:rsidRDefault="006B50AA" w:rsidP="00D03DAA">
      <w:pPr>
        <w:spacing w:after="0" w:line="240" w:lineRule="auto"/>
        <w:ind w:firstLine="709"/>
        <w:jc w:val="center"/>
        <w:rPr>
          <w:rFonts w:ascii="Times New Roman" w:hAnsi="Times New Roman"/>
          <w:b/>
          <w:color w:val="000000"/>
        </w:rPr>
      </w:pPr>
    </w:p>
    <w:p w:rsidR="006B50AA" w:rsidRPr="006B50AA" w:rsidRDefault="006B50AA" w:rsidP="00D03DAA">
      <w:pPr>
        <w:spacing w:after="0" w:line="240" w:lineRule="auto"/>
        <w:ind w:firstLine="709"/>
        <w:jc w:val="both"/>
        <w:rPr>
          <w:rFonts w:ascii="Times New Roman" w:hAnsi="Times New Roman"/>
          <w:color w:val="000000"/>
        </w:rPr>
      </w:pPr>
      <w:r w:rsidRPr="006B50AA">
        <w:rPr>
          <w:rFonts w:ascii="Times New Roman" w:hAnsi="Times New Roman"/>
          <w:color w:val="000000"/>
        </w:rPr>
        <w:t>Комплексный характер целей и задач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подпрограмм и решения соответствующих им задач как в целом по Программе, так и по ее отдельным блокам.</w:t>
      </w:r>
    </w:p>
    <w:p w:rsidR="006B50AA" w:rsidRPr="006B50AA" w:rsidRDefault="006B50AA" w:rsidP="00D03DAA">
      <w:pPr>
        <w:spacing w:after="0" w:line="240" w:lineRule="auto"/>
        <w:ind w:firstLine="709"/>
        <w:jc w:val="both"/>
        <w:rPr>
          <w:rFonts w:ascii="Times New Roman" w:hAnsi="Times New Roman"/>
          <w:color w:val="000000"/>
        </w:rPr>
      </w:pPr>
      <w:r w:rsidRPr="006B50AA">
        <w:rPr>
          <w:rFonts w:ascii="Times New Roman" w:hAnsi="Times New Roman"/>
          <w:color w:val="000000"/>
        </w:rPr>
        <w:t>В Программу включены:</w:t>
      </w:r>
    </w:p>
    <w:p w:rsidR="006B50AA" w:rsidRPr="006B50AA" w:rsidRDefault="006B50AA" w:rsidP="00D03DAA">
      <w:pPr>
        <w:spacing w:after="0" w:line="240" w:lineRule="auto"/>
        <w:ind w:firstLine="709"/>
        <w:jc w:val="both"/>
        <w:rPr>
          <w:rFonts w:ascii="Times New Roman" w:hAnsi="Times New Roman"/>
          <w:color w:val="000000"/>
        </w:rPr>
      </w:pPr>
      <w:r w:rsidRPr="006B50AA">
        <w:rPr>
          <w:rFonts w:ascii="Times New Roman" w:hAnsi="Times New Roman"/>
          <w:color w:val="000000"/>
        </w:rPr>
        <w:t>- Подпрограмма 2 «Развитие сети автомобильных дорог муниципального образовании «</w:t>
      </w:r>
      <w:r w:rsidR="007229AF">
        <w:rPr>
          <w:rFonts w:ascii="Times New Roman" w:hAnsi="Times New Roman"/>
          <w:color w:val="000000"/>
        </w:rPr>
        <w:t xml:space="preserve">поселок Иванино» </w:t>
      </w:r>
      <w:r w:rsidRPr="006B50AA">
        <w:rPr>
          <w:rFonts w:ascii="Times New Roman" w:hAnsi="Times New Roman"/>
          <w:color w:val="000000"/>
        </w:rPr>
        <w:t>Курчатовск</w:t>
      </w:r>
      <w:r w:rsidR="007229AF">
        <w:rPr>
          <w:rFonts w:ascii="Times New Roman" w:hAnsi="Times New Roman"/>
          <w:color w:val="000000"/>
        </w:rPr>
        <w:t>ого</w:t>
      </w:r>
      <w:r w:rsidRPr="006B50AA">
        <w:rPr>
          <w:rFonts w:ascii="Times New Roman" w:hAnsi="Times New Roman"/>
          <w:color w:val="000000"/>
        </w:rPr>
        <w:t xml:space="preserve"> район</w:t>
      </w:r>
      <w:r w:rsidR="007229AF">
        <w:rPr>
          <w:rFonts w:ascii="Times New Roman" w:hAnsi="Times New Roman"/>
          <w:color w:val="000000"/>
        </w:rPr>
        <w:t>а</w:t>
      </w:r>
      <w:r w:rsidRPr="006B50AA">
        <w:rPr>
          <w:rFonts w:ascii="Times New Roman" w:hAnsi="Times New Roman"/>
          <w:color w:val="000000"/>
        </w:rPr>
        <w:t xml:space="preserve"> Курской области»;</w:t>
      </w:r>
    </w:p>
    <w:p w:rsidR="006B50AA" w:rsidRPr="006B50AA" w:rsidRDefault="006B50AA" w:rsidP="00D03DAA">
      <w:pPr>
        <w:spacing w:after="0" w:line="240" w:lineRule="auto"/>
        <w:ind w:firstLine="709"/>
        <w:jc w:val="both"/>
        <w:rPr>
          <w:rFonts w:ascii="Times New Roman" w:hAnsi="Times New Roman"/>
          <w:color w:val="000000"/>
          <w:shd w:val="clear" w:color="auto" w:fill="FFFF99"/>
        </w:rPr>
      </w:pPr>
      <w:r w:rsidRPr="006B50AA">
        <w:rPr>
          <w:rFonts w:ascii="Times New Roman" w:hAnsi="Times New Roman"/>
          <w:color w:val="000000"/>
        </w:rPr>
        <w:t xml:space="preserve">- Подпрограмма 4 «Повышение безопасности дорожного движения в муниципальном районе </w:t>
      </w:r>
      <w:r w:rsidR="007229AF" w:rsidRPr="006B50AA">
        <w:rPr>
          <w:rFonts w:ascii="Times New Roman" w:hAnsi="Times New Roman"/>
          <w:color w:val="000000"/>
        </w:rPr>
        <w:t>«</w:t>
      </w:r>
      <w:r w:rsidR="007229AF">
        <w:rPr>
          <w:rFonts w:ascii="Times New Roman" w:hAnsi="Times New Roman"/>
          <w:color w:val="000000"/>
        </w:rPr>
        <w:t xml:space="preserve">поселок Иванино» </w:t>
      </w:r>
      <w:r w:rsidR="007229AF" w:rsidRPr="006B50AA">
        <w:rPr>
          <w:rFonts w:ascii="Times New Roman" w:hAnsi="Times New Roman"/>
          <w:color w:val="000000"/>
        </w:rPr>
        <w:t>Курчатовск</w:t>
      </w:r>
      <w:r w:rsidR="007229AF">
        <w:rPr>
          <w:rFonts w:ascii="Times New Roman" w:hAnsi="Times New Roman"/>
          <w:color w:val="000000"/>
        </w:rPr>
        <w:t>ого</w:t>
      </w:r>
      <w:r w:rsidR="007229AF" w:rsidRPr="006B50AA">
        <w:rPr>
          <w:rFonts w:ascii="Times New Roman" w:hAnsi="Times New Roman"/>
          <w:color w:val="000000"/>
        </w:rPr>
        <w:t xml:space="preserve"> район</w:t>
      </w:r>
      <w:r w:rsidR="007229AF">
        <w:rPr>
          <w:rFonts w:ascii="Times New Roman" w:hAnsi="Times New Roman"/>
          <w:color w:val="000000"/>
        </w:rPr>
        <w:t>а</w:t>
      </w:r>
      <w:r w:rsidRPr="006B50AA">
        <w:rPr>
          <w:rFonts w:ascii="Times New Roman" w:hAnsi="Times New Roman"/>
          <w:color w:val="000000"/>
        </w:rPr>
        <w:t xml:space="preserve"> Курской области»; </w:t>
      </w:r>
    </w:p>
    <w:p w:rsidR="006B50AA" w:rsidRPr="006B50AA" w:rsidRDefault="006B50AA" w:rsidP="00D03DAA">
      <w:pPr>
        <w:autoSpaceDE w:val="0"/>
        <w:spacing w:after="0" w:line="240" w:lineRule="auto"/>
        <w:ind w:firstLine="709"/>
        <w:jc w:val="both"/>
        <w:rPr>
          <w:rFonts w:ascii="Times New Roman" w:hAnsi="Times New Roman"/>
          <w:color w:val="000000"/>
        </w:rPr>
      </w:pPr>
      <w:r w:rsidRPr="006B50AA">
        <w:rPr>
          <w:rFonts w:ascii="Times New Roman" w:hAnsi="Times New Roman"/>
          <w:color w:val="000000"/>
        </w:rPr>
        <w:t>Выполнение задач Подпрограмм, а также реализация их мероприятий позволит достичь основных целей Программы:</w:t>
      </w:r>
    </w:p>
    <w:p w:rsidR="006B50AA" w:rsidRPr="006B50AA" w:rsidRDefault="006B50AA" w:rsidP="00D03DAA">
      <w:pPr>
        <w:numPr>
          <w:ilvl w:val="0"/>
          <w:numId w:val="28"/>
        </w:numPr>
        <w:suppressAutoHyphens/>
        <w:autoSpaceDE w:val="0"/>
        <w:spacing w:after="0" w:line="240" w:lineRule="auto"/>
        <w:ind w:left="0" w:firstLine="709"/>
        <w:rPr>
          <w:rFonts w:ascii="Times New Roman" w:hAnsi="Times New Roman"/>
          <w:color w:val="000000"/>
        </w:rPr>
      </w:pPr>
      <w:r w:rsidRPr="006B50AA">
        <w:rPr>
          <w:rFonts w:ascii="Times New Roman" w:hAnsi="Times New Roman"/>
          <w:color w:val="000000"/>
        </w:rP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6B50AA" w:rsidRPr="006B50AA" w:rsidRDefault="006B50AA" w:rsidP="00D03DAA">
      <w:pPr>
        <w:numPr>
          <w:ilvl w:val="0"/>
          <w:numId w:val="28"/>
        </w:numPr>
        <w:suppressAutoHyphens/>
        <w:autoSpaceDE w:val="0"/>
        <w:spacing w:after="0" w:line="240" w:lineRule="auto"/>
        <w:ind w:left="0" w:firstLine="709"/>
        <w:rPr>
          <w:rFonts w:ascii="Times New Roman" w:hAnsi="Times New Roman"/>
          <w:color w:val="000000"/>
        </w:rPr>
      </w:pPr>
      <w:r w:rsidRPr="006B50AA">
        <w:rPr>
          <w:rFonts w:ascii="Times New Roman" w:hAnsi="Times New Roman"/>
          <w:color w:val="000000"/>
        </w:rPr>
        <w:t>повышение доступности и качества услуг транспортного комплекса для населения;</w:t>
      </w:r>
    </w:p>
    <w:p w:rsidR="006B50AA" w:rsidRPr="006B50AA" w:rsidRDefault="006B50AA" w:rsidP="00D03DAA">
      <w:pPr>
        <w:numPr>
          <w:ilvl w:val="0"/>
          <w:numId w:val="28"/>
        </w:numPr>
        <w:suppressAutoHyphens/>
        <w:autoSpaceDE w:val="0"/>
        <w:spacing w:after="0" w:line="240" w:lineRule="auto"/>
        <w:ind w:left="0" w:firstLine="709"/>
        <w:rPr>
          <w:rFonts w:ascii="Times New Roman" w:hAnsi="Times New Roman"/>
          <w:color w:val="000000"/>
        </w:rPr>
      </w:pPr>
      <w:r w:rsidRPr="006B50AA">
        <w:rPr>
          <w:rFonts w:ascii="Times New Roman" w:hAnsi="Times New Roman"/>
          <w:color w:val="000000"/>
        </w:rPr>
        <w:t>уменьшение количества погибших в дорожно-транспортных происшествиях.</w:t>
      </w:r>
    </w:p>
    <w:p w:rsidR="006B50AA" w:rsidRPr="006B50AA" w:rsidRDefault="006B50AA" w:rsidP="00D03DAA">
      <w:pPr>
        <w:spacing w:after="0" w:line="240" w:lineRule="auto"/>
        <w:ind w:firstLine="709"/>
        <w:jc w:val="both"/>
        <w:rPr>
          <w:rFonts w:ascii="Times New Roman" w:hAnsi="Times New Roman"/>
          <w:color w:val="000000"/>
        </w:rPr>
      </w:pPr>
    </w:p>
    <w:p w:rsidR="006B50AA" w:rsidRPr="006B50AA" w:rsidRDefault="006B50AA" w:rsidP="00D03DAA">
      <w:pPr>
        <w:spacing w:after="0" w:line="240" w:lineRule="auto"/>
        <w:ind w:firstLine="709"/>
        <w:jc w:val="center"/>
        <w:rPr>
          <w:rFonts w:ascii="Times New Roman" w:hAnsi="Times New Roman"/>
          <w:b/>
          <w:color w:val="000000"/>
        </w:rPr>
      </w:pPr>
      <w:r w:rsidRPr="006B50AA">
        <w:rPr>
          <w:rFonts w:ascii="Times New Roman" w:hAnsi="Times New Roman"/>
          <w:b/>
          <w:color w:val="000000"/>
          <w:lang w:val="en-US"/>
        </w:rPr>
        <w:lastRenderedPageBreak/>
        <w:t>IX</w:t>
      </w:r>
      <w:r w:rsidRPr="006B50AA">
        <w:rPr>
          <w:rFonts w:ascii="Times New Roman" w:hAnsi="Times New Roman"/>
          <w:b/>
          <w:color w:val="000000"/>
        </w:rPr>
        <w:t>. Обоснование объема финансовых ресурсов, необходимых</w:t>
      </w:r>
    </w:p>
    <w:p w:rsidR="006B50AA" w:rsidRPr="006B50AA" w:rsidRDefault="006B50AA" w:rsidP="00D03DAA">
      <w:pPr>
        <w:spacing w:after="0" w:line="240" w:lineRule="auto"/>
        <w:ind w:firstLine="709"/>
        <w:jc w:val="center"/>
        <w:rPr>
          <w:rFonts w:ascii="Times New Roman" w:hAnsi="Times New Roman"/>
          <w:b/>
          <w:color w:val="000000"/>
        </w:rPr>
      </w:pPr>
      <w:r w:rsidRPr="006B50AA">
        <w:rPr>
          <w:rFonts w:ascii="Times New Roman" w:hAnsi="Times New Roman"/>
          <w:b/>
          <w:color w:val="000000"/>
        </w:rPr>
        <w:t>для реализации Программы</w:t>
      </w:r>
    </w:p>
    <w:p w:rsidR="006B50AA" w:rsidRPr="006B50AA" w:rsidRDefault="006B50AA" w:rsidP="00D03DAA">
      <w:pPr>
        <w:spacing w:after="0" w:line="240" w:lineRule="auto"/>
        <w:ind w:firstLine="709"/>
        <w:jc w:val="both"/>
        <w:rPr>
          <w:rFonts w:ascii="Times New Roman" w:hAnsi="Times New Roman"/>
          <w:b/>
          <w:color w:val="000000"/>
        </w:rPr>
      </w:pPr>
    </w:p>
    <w:p w:rsidR="00D03DAA" w:rsidRPr="00515AEF" w:rsidRDefault="00D03DAA" w:rsidP="00D03DAA">
      <w:pPr>
        <w:spacing w:after="0" w:line="240" w:lineRule="auto"/>
        <w:ind w:firstLine="709"/>
        <w:jc w:val="both"/>
        <w:rPr>
          <w:rFonts w:ascii="Times New Roman" w:hAnsi="Times New Roman"/>
          <w:sz w:val="24"/>
          <w:szCs w:val="24"/>
        </w:rPr>
      </w:pPr>
      <w:r w:rsidRPr="00515AEF">
        <w:rPr>
          <w:rFonts w:ascii="Times New Roman" w:hAnsi="Times New Roman"/>
          <w:sz w:val="24"/>
          <w:szCs w:val="24"/>
        </w:rPr>
        <w:t>Финансирование программных мероприятий предусматривается за счет средств бюджета муниципального образования «поселок Иванино» Курчатовского района Курской области.</w:t>
      </w:r>
    </w:p>
    <w:p w:rsidR="00D03DAA" w:rsidRDefault="00D03DAA" w:rsidP="00D03DAA">
      <w:pPr>
        <w:spacing w:after="0" w:line="240" w:lineRule="auto"/>
        <w:ind w:firstLine="709"/>
        <w:jc w:val="both"/>
        <w:rPr>
          <w:rFonts w:ascii="Times New Roman" w:hAnsi="Times New Roman"/>
          <w:sz w:val="24"/>
          <w:szCs w:val="24"/>
        </w:rPr>
      </w:pPr>
      <w:r w:rsidRPr="00515AEF">
        <w:rPr>
          <w:rFonts w:ascii="Times New Roman" w:hAnsi="Times New Roman"/>
          <w:sz w:val="24"/>
          <w:szCs w:val="24"/>
        </w:rPr>
        <w:t>Общий объем финансовых средств на реализацию мероприятий муниципальной программы на весь период составляет</w:t>
      </w:r>
    </w:p>
    <w:p w:rsidR="00B64818" w:rsidRPr="00B64818" w:rsidRDefault="00B64818" w:rsidP="00B64818">
      <w:pPr>
        <w:spacing w:after="0" w:line="240" w:lineRule="auto"/>
        <w:ind w:firstLine="709"/>
        <w:rPr>
          <w:rFonts w:ascii="Times New Roman" w:hAnsi="Times New Roman"/>
          <w:sz w:val="24"/>
          <w:szCs w:val="24"/>
        </w:rPr>
      </w:pPr>
      <w:r w:rsidRPr="00B64818">
        <w:rPr>
          <w:rFonts w:ascii="Times New Roman" w:hAnsi="Times New Roman"/>
          <w:sz w:val="24"/>
          <w:szCs w:val="24"/>
        </w:rPr>
        <w:t>22391262,39</w:t>
      </w:r>
      <w:r>
        <w:rPr>
          <w:rFonts w:ascii="Times New Roman" w:hAnsi="Times New Roman"/>
          <w:sz w:val="24"/>
          <w:szCs w:val="24"/>
        </w:rPr>
        <w:t xml:space="preserve"> руб.,</w:t>
      </w:r>
      <w:r w:rsidRPr="00B64818">
        <w:rPr>
          <w:rFonts w:ascii="Times New Roman" w:hAnsi="Times New Roman"/>
          <w:sz w:val="24"/>
          <w:szCs w:val="24"/>
        </w:rPr>
        <w:t xml:space="preserve"> из них:</w:t>
      </w:r>
    </w:p>
    <w:p w:rsidR="00B64818" w:rsidRPr="00B64818" w:rsidRDefault="00B64818" w:rsidP="00B64818">
      <w:pPr>
        <w:spacing w:after="0" w:line="240" w:lineRule="auto"/>
        <w:ind w:firstLine="709"/>
        <w:rPr>
          <w:rFonts w:ascii="Times New Roman" w:hAnsi="Times New Roman"/>
          <w:sz w:val="24"/>
          <w:szCs w:val="24"/>
        </w:rPr>
      </w:pPr>
      <w:r w:rsidRPr="00B64818">
        <w:rPr>
          <w:rFonts w:ascii="Times New Roman" w:hAnsi="Times New Roman"/>
          <w:sz w:val="24"/>
          <w:szCs w:val="24"/>
        </w:rPr>
        <w:t>2020 год – 2057268,34 руб.</w:t>
      </w:r>
    </w:p>
    <w:p w:rsidR="00B64818" w:rsidRPr="00B64818" w:rsidRDefault="00B64818" w:rsidP="00B64818">
      <w:pPr>
        <w:spacing w:after="0" w:line="240" w:lineRule="auto"/>
        <w:ind w:firstLine="709"/>
        <w:rPr>
          <w:rFonts w:ascii="Times New Roman" w:hAnsi="Times New Roman"/>
          <w:sz w:val="24"/>
          <w:szCs w:val="24"/>
        </w:rPr>
      </w:pPr>
      <w:r w:rsidRPr="00B64818">
        <w:rPr>
          <w:rFonts w:ascii="Times New Roman" w:hAnsi="Times New Roman"/>
          <w:sz w:val="24"/>
          <w:szCs w:val="24"/>
        </w:rPr>
        <w:t xml:space="preserve">2021 год – </w:t>
      </w:r>
      <w:r>
        <w:rPr>
          <w:rFonts w:ascii="Times New Roman" w:hAnsi="Times New Roman"/>
          <w:sz w:val="24"/>
          <w:szCs w:val="24"/>
        </w:rPr>
        <w:t>3767844,83</w:t>
      </w:r>
      <w:r w:rsidRPr="00B64818">
        <w:rPr>
          <w:rFonts w:ascii="Times New Roman" w:hAnsi="Times New Roman"/>
          <w:sz w:val="24"/>
          <w:szCs w:val="24"/>
        </w:rPr>
        <w:t xml:space="preserve"> руб.</w:t>
      </w:r>
    </w:p>
    <w:p w:rsidR="00B64818" w:rsidRPr="00B64818" w:rsidRDefault="00B64818" w:rsidP="00B64818">
      <w:pPr>
        <w:spacing w:after="0" w:line="240" w:lineRule="auto"/>
        <w:ind w:firstLine="709"/>
        <w:rPr>
          <w:rFonts w:ascii="Times New Roman" w:hAnsi="Times New Roman"/>
          <w:sz w:val="24"/>
          <w:szCs w:val="24"/>
        </w:rPr>
      </w:pPr>
      <w:r w:rsidRPr="00B64818">
        <w:rPr>
          <w:rFonts w:ascii="Times New Roman" w:hAnsi="Times New Roman"/>
          <w:sz w:val="24"/>
          <w:szCs w:val="24"/>
        </w:rPr>
        <w:t xml:space="preserve">2022 год – </w:t>
      </w:r>
      <w:r>
        <w:rPr>
          <w:rFonts w:ascii="Times New Roman" w:hAnsi="Times New Roman"/>
          <w:sz w:val="24"/>
          <w:szCs w:val="24"/>
        </w:rPr>
        <w:t>5913314,50</w:t>
      </w:r>
      <w:r w:rsidRPr="00B64818">
        <w:rPr>
          <w:rFonts w:ascii="Times New Roman" w:hAnsi="Times New Roman"/>
          <w:sz w:val="24"/>
          <w:szCs w:val="24"/>
        </w:rPr>
        <w:t xml:space="preserve"> руб.</w:t>
      </w:r>
    </w:p>
    <w:p w:rsidR="00B64818" w:rsidRPr="00B64818" w:rsidRDefault="00B64818" w:rsidP="00B64818">
      <w:pPr>
        <w:spacing w:after="0" w:line="240" w:lineRule="auto"/>
        <w:ind w:firstLine="709"/>
        <w:rPr>
          <w:rFonts w:ascii="Times New Roman" w:hAnsi="Times New Roman"/>
          <w:sz w:val="24"/>
          <w:szCs w:val="24"/>
        </w:rPr>
      </w:pPr>
      <w:r w:rsidRPr="00B64818">
        <w:rPr>
          <w:rFonts w:ascii="Times New Roman" w:hAnsi="Times New Roman"/>
          <w:sz w:val="24"/>
          <w:szCs w:val="24"/>
        </w:rPr>
        <w:t>2023 год – 4914282,36 руб.</w:t>
      </w:r>
    </w:p>
    <w:p w:rsidR="00B64818" w:rsidRPr="00B64818" w:rsidRDefault="00B64818" w:rsidP="00B64818">
      <w:pPr>
        <w:spacing w:after="0" w:line="240" w:lineRule="auto"/>
        <w:ind w:firstLine="709"/>
        <w:rPr>
          <w:rFonts w:ascii="Times New Roman" w:hAnsi="Times New Roman"/>
          <w:sz w:val="24"/>
          <w:szCs w:val="24"/>
        </w:rPr>
      </w:pPr>
      <w:r w:rsidRPr="00B64818">
        <w:rPr>
          <w:rFonts w:ascii="Times New Roman" w:hAnsi="Times New Roman"/>
          <w:sz w:val="24"/>
          <w:szCs w:val="24"/>
        </w:rPr>
        <w:t>2024 год – 4932462,36 руб.</w:t>
      </w:r>
    </w:p>
    <w:p w:rsidR="00B64818" w:rsidRPr="00B64818" w:rsidRDefault="00B64818" w:rsidP="00B64818">
      <w:pPr>
        <w:spacing w:after="0" w:line="240" w:lineRule="auto"/>
        <w:ind w:firstLine="709"/>
        <w:rPr>
          <w:rFonts w:ascii="Times New Roman" w:hAnsi="Times New Roman"/>
          <w:sz w:val="24"/>
          <w:szCs w:val="24"/>
        </w:rPr>
      </w:pPr>
      <w:r w:rsidRPr="00B64818">
        <w:rPr>
          <w:rFonts w:ascii="Times New Roman" w:hAnsi="Times New Roman"/>
          <w:sz w:val="24"/>
          <w:szCs w:val="24"/>
        </w:rPr>
        <w:t>2025 год – 806090 руб.</w:t>
      </w:r>
    </w:p>
    <w:p w:rsidR="00D03DAA" w:rsidRPr="00515AEF" w:rsidRDefault="00D03DAA" w:rsidP="00B64818">
      <w:pPr>
        <w:spacing w:after="0" w:line="240" w:lineRule="auto"/>
        <w:ind w:left="708"/>
        <w:jc w:val="both"/>
        <w:rPr>
          <w:rFonts w:ascii="Times New Roman" w:hAnsi="Times New Roman"/>
          <w:sz w:val="24"/>
          <w:szCs w:val="24"/>
        </w:rPr>
      </w:pPr>
      <w:r w:rsidRPr="00515AEF">
        <w:rPr>
          <w:rFonts w:ascii="Times New Roman" w:hAnsi="Times New Roman"/>
          <w:sz w:val="24"/>
          <w:szCs w:val="24"/>
        </w:rPr>
        <w:t xml:space="preserve">На реализацию Подпрограммы 2 предусмотрено направить </w:t>
      </w:r>
    </w:p>
    <w:p w:rsidR="00B33D5F" w:rsidRPr="00515AEF" w:rsidRDefault="00BE1F3D" w:rsidP="00B33D5F">
      <w:pPr>
        <w:spacing w:after="0" w:line="240" w:lineRule="auto"/>
        <w:ind w:left="708"/>
        <w:jc w:val="both"/>
        <w:rPr>
          <w:rFonts w:ascii="Times New Roman" w:hAnsi="Times New Roman"/>
          <w:sz w:val="24"/>
          <w:szCs w:val="24"/>
        </w:rPr>
      </w:pPr>
      <w:r>
        <w:rPr>
          <w:rFonts w:ascii="Times New Roman" w:hAnsi="Times New Roman"/>
          <w:sz w:val="24"/>
          <w:szCs w:val="24"/>
        </w:rPr>
        <w:t>22157631</w:t>
      </w:r>
      <w:r w:rsidR="00B33D5F">
        <w:rPr>
          <w:rFonts w:ascii="Times New Roman" w:hAnsi="Times New Roman"/>
          <w:sz w:val="24"/>
          <w:szCs w:val="24"/>
        </w:rPr>
        <w:t>,</w:t>
      </w:r>
      <w:r>
        <w:rPr>
          <w:rFonts w:ascii="Times New Roman" w:hAnsi="Times New Roman"/>
          <w:sz w:val="24"/>
          <w:szCs w:val="24"/>
        </w:rPr>
        <w:t>14</w:t>
      </w:r>
      <w:r w:rsidR="00B33D5F" w:rsidRPr="00515AEF">
        <w:rPr>
          <w:rFonts w:ascii="Times New Roman" w:hAnsi="Times New Roman"/>
          <w:sz w:val="24"/>
          <w:szCs w:val="24"/>
        </w:rPr>
        <w:t xml:space="preserve"> рублей, из них:</w:t>
      </w:r>
    </w:p>
    <w:p w:rsidR="00B33D5F" w:rsidRPr="00515AEF" w:rsidRDefault="00B33D5F" w:rsidP="00B33D5F">
      <w:pPr>
        <w:spacing w:after="0" w:line="240" w:lineRule="auto"/>
        <w:ind w:left="709"/>
        <w:rPr>
          <w:rFonts w:ascii="Times New Roman" w:hAnsi="Times New Roman"/>
          <w:sz w:val="24"/>
          <w:szCs w:val="24"/>
        </w:rPr>
      </w:pPr>
      <w:r w:rsidRPr="00515AEF">
        <w:rPr>
          <w:rFonts w:ascii="Times New Roman" w:hAnsi="Times New Roman"/>
          <w:sz w:val="24"/>
          <w:szCs w:val="24"/>
        </w:rPr>
        <w:t>2020 год – 2048268,34 руб.</w:t>
      </w:r>
    </w:p>
    <w:p w:rsidR="00B33D5F" w:rsidRPr="00515AEF" w:rsidRDefault="00B33D5F" w:rsidP="00B33D5F">
      <w:pPr>
        <w:spacing w:after="0" w:line="240" w:lineRule="auto"/>
        <w:ind w:left="709"/>
        <w:rPr>
          <w:rFonts w:ascii="Times New Roman" w:hAnsi="Times New Roman"/>
          <w:sz w:val="24"/>
          <w:szCs w:val="24"/>
        </w:rPr>
      </w:pPr>
      <w:r w:rsidRPr="00515AEF">
        <w:rPr>
          <w:rFonts w:ascii="Times New Roman" w:hAnsi="Times New Roman"/>
          <w:sz w:val="24"/>
          <w:szCs w:val="24"/>
        </w:rPr>
        <w:t xml:space="preserve">2021 год – </w:t>
      </w:r>
      <w:r>
        <w:rPr>
          <w:rFonts w:ascii="Times New Roman" w:hAnsi="Times New Roman"/>
          <w:sz w:val="24"/>
          <w:szCs w:val="24"/>
        </w:rPr>
        <w:t>3</w:t>
      </w:r>
      <w:r w:rsidR="00BE1F3D">
        <w:rPr>
          <w:rFonts w:ascii="Times New Roman" w:hAnsi="Times New Roman"/>
          <w:sz w:val="24"/>
          <w:szCs w:val="24"/>
        </w:rPr>
        <w:t>743213</w:t>
      </w:r>
      <w:r>
        <w:rPr>
          <w:rFonts w:ascii="Times New Roman" w:hAnsi="Times New Roman"/>
          <w:sz w:val="24"/>
          <w:szCs w:val="24"/>
        </w:rPr>
        <w:t>,</w:t>
      </w:r>
      <w:r w:rsidR="00BE1F3D">
        <w:rPr>
          <w:rFonts w:ascii="Times New Roman" w:hAnsi="Times New Roman"/>
          <w:sz w:val="24"/>
          <w:szCs w:val="24"/>
        </w:rPr>
        <w:t>8</w:t>
      </w:r>
      <w:r>
        <w:rPr>
          <w:rFonts w:ascii="Times New Roman" w:hAnsi="Times New Roman"/>
          <w:sz w:val="24"/>
          <w:szCs w:val="24"/>
        </w:rPr>
        <w:t>4</w:t>
      </w:r>
      <w:r w:rsidRPr="00515AEF">
        <w:rPr>
          <w:rFonts w:ascii="Times New Roman" w:hAnsi="Times New Roman"/>
          <w:sz w:val="24"/>
          <w:szCs w:val="24"/>
        </w:rPr>
        <w:t xml:space="preserve"> руб.</w:t>
      </w:r>
    </w:p>
    <w:p w:rsidR="00B33D5F" w:rsidRPr="00515AEF" w:rsidRDefault="00B33D5F" w:rsidP="00B33D5F">
      <w:pPr>
        <w:spacing w:after="0" w:line="240" w:lineRule="auto"/>
        <w:ind w:left="709"/>
        <w:rPr>
          <w:rFonts w:ascii="Times New Roman" w:hAnsi="Times New Roman"/>
          <w:sz w:val="24"/>
          <w:szCs w:val="24"/>
        </w:rPr>
      </w:pPr>
      <w:r w:rsidRPr="00515AEF">
        <w:rPr>
          <w:rFonts w:ascii="Times New Roman" w:hAnsi="Times New Roman"/>
          <w:sz w:val="24"/>
          <w:szCs w:val="24"/>
        </w:rPr>
        <w:t xml:space="preserve">2022 год – </w:t>
      </w:r>
      <w:r w:rsidR="00BE1F3D">
        <w:rPr>
          <w:rFonts w:ascii="Times New Roman" w:hAnsi="Times New Roman"/>
          <w:sz w:val="24"/>
          <w:szCs w:val="24"/>
        </w:rPr>
        <w:t>5863314</w:t>
      </w:r>
      <w:r>
        <w:rPr>
          <w:rFonts w:ascii="Times New Roman" w:hAnsi="Times New Roman"/>
          <w:sz w:val="24"/>
          <w:szCs w:val="24"/>
        </w:rPr>
        <w:t>,</w:t>
      </w:r>
      <w:r w:rsidR="00BE1F3D">
        <w:rPr>
          <w:rFonts w:ascii="Times New Roman" w:hAnsi="Times New Roman"/>
          <w:sz w:val="24"/>
          <w:szCs w:val="24"/>
        </w:rPr>
        <w:t>50</w:t>
      </w:r>
      <w:r w:rsidRPr="00515AEF">
        <w:rPr>
          <w:rFonts w:ascii="Times New Roman" w:hAnsi="Times New Roman"/>
          <w:sz w:val="24"/>
          <w:szCs w:val="24"/>
        </w:rPr>
        <w:t xml:space="preserve"> руб.</w:t>
      </w:r>
    </w:p>
    <w:p w:rsidR="00B33D5F" w:rsidRPr="00515AEF" w:rsidRDefault="00B33D5F" w:rsidP="00B33D5F">
      <w:pPr>
        <w:spacing w:after="0" w:line="240" w:lineRule="auto"/>
        <w:ind w:left="709"/>
        <w:rPr>
          <w:rFonts w:ascii="Times New Roman" w:hAnsi="Times New Roman"/>
          <w:sz w:val="24"/>
          <w:szCs w:val="24"/>
        </w:rPr>
      </w:pPr>
      <w:r>
        <w:rPr>
          <w:rFonts w:ascii="Times New Roman" w:hAnsi="Times New Roman"/>
          <w:sz w:val="24"/>
          <w:szCs w:val="24"/>
        </w:rPr>
        <w:t xml:space="preserve">2023 год – </w:t>
      </w:r>
      <w:r w:rsidR="00BE1F3D">
        <w:rPr>
          <w:rFonts w:ascii="Times New Roman" w:hAnsi="Times New Roman"/>
          <w:sz w:val="24"/>
          <w:szCs w:val="24"/>
        </w:rPr>
        <w:t>4864282</w:t>
      </w:r>
      <w:r>
        <w:rPr>
          <w:rFonts w:ascii="Times New Roman" w:hAnsi="Times New Roman"/>
          <w:sz w:val="24"/>
          <w:szCs w:val="24"/>
        </w:rPr>
        <w:t>,</w:t>
      </w:r>
      <w:r w:rsidR="00BE1F3D">
        <w:rPr>
          <w:rFonts w:ascii="Times New Roman" w:hAnsi="Times New Roman"/>
          <w:sz w:val="24"/>
          <w:szCs w:val="24"/>
        </w:rPr>
        <w:t>36</w:t>
      </w:r>
      <w:r w:rsidRPr="00515AEF">
        <w:rPr>
          <w:rFonts w:ascii="Times New Roman" w:hAnsi="Times New Roman"/>
          <w:sz w:val="24"/>
          <w:szCs w:val="24"/>
        </w:rPr>
        <w:t xml:space="preserve"> руб.</w:t>
      </w:r>
    </w:p>
    <w:p w:rsidR="00B33D5F" w:rsidRPr="00515AEF" w:rsidRDefault="00B33D5F" w:rsidP="00B33D5F">
      <w:pPr>
        <w:spacing w:after="0" w:line="240" w:lineRule="auto"/>
        <w:ind w:left="709"/>
        <w:rPr>
          <w:rFonts w:ascii="Times New Roman" w:hAnsi="Times New Roman"/>
          <w:sz w:val="24"/>
          <w:szCs w:val="24"/>
        </w:rPr>
      </w:pPr>
      <w:r>
        <w:rPr>
          <w:rFonts w:ascii="Times New Roman" w:hAnsi="Times New Roman"/>
          <w:sz w:val="24"/>
          <w:szCs w:val="24"/>
        </w:rPr>
        <w:t xml:space="preserve">2024 год – </w:t>
      </w:r>
      <w:r w:rsidR="00BE1F3D">
        <w:rPr>
          <w:rFonts w:ascii="Times New Roman" w:hAnsi="Times New Roman"/>
          <w:sz w:val="24"/>
          <w:szCs w:val="24"/>
        </w:rPr>
        <w:t>4882462</w:t>
      </w:r>
      <w:r>
        <w:rPr>
          <w:rFonts w:ascii="Times New Roman" w:hAnsi="Times New Roman"/>
          <w:sz w:val="24"/>
          <w:szCs w:val="24"/>
        </w:rPr>
        <w:t>,</w:t>
      </w:r>
      <w:r w:rsidR="00BE1F3D">
        <w:rPr>
          <w:rFonts w:ascii="Times New Roman" w:hAnsi="Times New Roman"/>
          <w:sz w:val="24"/>
          <w:szCs w:val="24"/>
        </w:rPr>
        <w:t>36</w:t>
      </w:r>
      <w:r w:rsidRPr="00515AEF">
        <w:rPr>
          <w:rFonts w:ascii="Times New Roman" w:hAnsi="Times New Roman"/>
          <w:sz w:val="24"/>
          <w:szCs w:val="24"/>
        </w:rPr>
        <w:t xml:space="preserve"> руб.</w:t>
      </w:r>
    </w:p>
    <w:p w:rsidR="00D03DAA" w:rsidRPr="00515AEF" w:rsidRDefault="00B33D5F" w:rsidP="00B33D5F">
      <w:pPr>
        <w:spacing w:after="0" w:line="240" w:lineRule="auto"/>
        <w:ind w:left="708"/>
        <w:jc w:val="both"/>
        <w:rPr>
          <w:rFonts w:ascii="Times New Roman" w:hAnsi="Times New Roman"/>
          <w:sz w:val="24"/>
          <w:szCs w:val="24"/>
        </w:rPr>
      </w:pPr>
      <w:r>
        <w:rPr>
          <w:rFonts w:ascii="Times New Roman" w:hAnsi="Times New Roman"/>
          <w:sz w:val="24"/>
          <w:szCs w:val="24"/>
        </w:rPr>
        <w:t>2025 год – 756090 руб.</w:t>
      </w:r>
    </w:p>
    <w:p w:rsidR="00D03DAA" w:rsidRPr="00515AEF" w:rsidRDefault="00D03DAA" w:rsidP="00D03DAA">
      <w:pPr>
        <w:spacing w:after="0" w:line="240" w:lineRule="auto"/>
        <w:ind w:left="708"/>
        <w:jc w:val="both"/>
        <w:rPr>
          <w:rFonts w:ascii="Times New Roman" w:hAnsi="Times New Roman"/>
          <w:sz w:val="24"/>
          <w:szCs w:val="24"/>
        </w:rPr>
      </w:pPr>
      <w:r w:rsidRPr="00515AEF">
        <w:rPr>
          <w:rFonts w:ascii="Times New Roman" w:hAnsi="Times New Roman"/>
          <w:sz w:val="24"/>
          <w:szCs w:val="24"/>
        </w:rPr>
        <w:t xml:space="preserve">На реализацию Подпрограммы 4 предусмотрено направить </w:t>
      </w:r>
    </w:p>
    <w:p w:rsidR="00D03DAA" w:rsidRPr="00515AEF" w:rsidRDefault="00D03DAA" w:rsidP="00D03DAA">
      <w:pPr>
        <w:spacing w:after="0" w:line="240" w:lineRule="auto"/>
        <w:ind w:left="708"/>
        <w:jc w:val="both"/>
        <w:rPr>
          <w:rFonts w:ascii="Times New Roman" w:hAnsi="Times New Roman"/>
          <w:sz w:val="24"/>
          <w:szCs w:val="24"/>
        </w:rPr>
      </w:pPr>
      <w:r>
        <w:rPr>
          <w:rFonts w:ascii="Times New Roman" w:hAnsi="Times New Roman"/>
          <w:sz w:val="24"/>
          <w:szCs w:val="24"/>
        </w:rPr>
        <w:t>2</w:t>
      </w:r>
      <w:r w:rsidR="00EF7498">
        <w:rPr>
          <w:rFonts w:ascii="Times New Roman" w:hAnsi="Times New Roman"/>
          <w:sz w:val="24"/>
          <w:szCs w:val="24"/>
        </w:rPr>
        <w:t>33 630,99</w:t>
      </w:r>
      <w:r w:rsidRPr="00515AEF">
        <w:rPr>
          <w:rFonts w:ascii="Times New Roman" w:hAnsi="Times New Roman"/>
          <w:sz w:val="24"/>
          <w:szCs w:val="24"/>
        </w:rPr>
        <w:t xml:space="preserve"> рублей, из них:</w:t>
      </w:r>
    </w:p>
    <w:p w:rsidR="00D03DAA" w:rsidRPr="00515AEF" w:rsidRDefault="00D03DAA" w:rsidP="00D03DAA">
      <w:pPr>
        <w:spacing w:after="0" w:line="240" w:lineRule="auto"/>
        <w:ind w:left="708"/>
        <w:jc w:val="both"/>
        <w:rPr>
          <w:rFonts w:ascii="Times New Roman" w:hAnsi="Times New Roman"/>
          <w:sz w:val="24"/>
          <w:szCs w:val="24"/>
        </w:rPr>
      </w:pPr>
      <w:r w:rsidRPr="00515AEF">
        <w:rPr>
          <w:rFonts w:ascii="Times New Roman" w:hAnsi="Times New Roman"/>
          <w:sz w:val="24"/>
          <w:szCs w:val="24"/>
        </w:rPr>
        <w:t xml:space="preserve">2020 год – </w:t>
      </w:r>
      <w:r>
        <w:rPr>
          <w:rFonts w:ascii="Times New Roman" w:hAnsi="Times New Roman"/>
          <w:sz w:val="24"/>
          <w:szCs w:val="24"/>
        </w:rPr>
        <w:t>9</w:t>
      </w:r>
      <w:r w:rsidRPr="00515AEF">
        <w:rPr>
          <w:rFonts w:ascii="Times New Roman" w:hAnsi="Times New Roman"/>
          <w:sz w:val="24"/>
          <w:szCs w:val="24"/>
        </w:rPr>
        <w:t xml:space="preserve"> 000 рублей;</w:t>
      </w:r>
    </w:p>
    <w:p w:rsidR="00D03DAA" w:rsidRPr="00515AEF" w:rsidRDefault="00D03DAA" w:rsidP="00D03DAA">
      <w:pPr>
        <w:spacing w:after="0" w:line="240" w:lineRule="auto"/>
        <w:ind w:left="708"/>
        <w:jc w:val="both"/>
        <w:rPr>
          <w:rFonts w:ascii="Times New Roman" w:hAnsi="Times New Roman"/>
          <w:sz w:val="24"/>
          <w:szCs w:val="24"/>
        </w:rPr>
      </w:pPr>
      <w:r w:rsidRPr="00515AEF">
        <w:rPr>
          <w:rFonts w:ascii="Times New Roman" w:hAnsi="Times New Roman"/>
          <w:sz w:val="24"/>
          <w:szCs w:val="24"/>
        </w:rPr>
        <w:t xml:space="preserve">2021 год – </w:t>
      </w:r>
      <w:r w:rsidR="00EF7498">
        <w:rPr>
          <w:rFonts w:ascii="Times New Roman" w:hAnsi="Times New Roman"/>
          <w:sz w:val="24"/>
          <w:szCs w:val="24"/>
        </w:rPr>
        <w:t>24 630,99</w:t>
      </w:r>
      <w:r w:rsidRPr="00515AEF">
        <w:rPr>
          <w:rFonts w:ascii="Times New Roman" w:hAnsi="Times New Roman"/>
          <w:sz w:val="24"/>
          <w:szCs w:val="24"/>
        </w:rPr>
        <w:t xml:space="preserve"> рублей;</w:t>
      </w:r>
    </w:p>
    <w:p w:rsidR="00D03DAA" w:rsidRPr="00515AEF" w:rsidRDefault="00D03DAA" w:rsidP="00D03DAA">
      <w:pPr>
        <w:spacing w:after="0" w:line="240" w:lineRule="auto"/>
        <w:ind w:left="708"/>
        <w:jc w:val="both"/>
        <w:rPr>
          <w:rFonts w:ascii="Times New Roman" w:hAnsi="Times New Roman"/>
          <w:sz w:val="24"/>
          <w:szCs w:val="24"/>
        </w:rPr>
      </w:pPr>
      <w:r w:rsidRPr="00515AEF">
        <w:rPr>
          <w:rFonts w:ascii="Times New Roman" w:hAnsi="Times New Roman"/>
          <w:sz w:val="24"/>
          <w:szCs w:val="24"/>
        </w:rPr>
        <w:t>2022 год – 50 000 рублей;</w:t>
      </w:r>
    </w:p>
    <w:p w:rsidR="00D03DAA" w:rsidRPr="00515AEF" w:rsidRDefault="00D03DAA" w:rsidP="00D03DAA">
      <w:pPr>
        <w:spacing w:after="0" w:line="240" w:lineRule="auto"/>
        <w:ind w:left="709"/>
        <w:jc w:val="both"/>
        <w:rPr>
          <w:rFonts w:ascii="Times New Roman" w:hAnsi="Times New Roman"/>
          <w:sz w:val="24"/>
          <w:szCs w:val="24"/>
        </w:rPr>
      </w:pPr>
      <w:r>
        <w:rPr>
          <w:rFonts w:ascii="Times New Roman" w:hAnsi="Times New Roman"/>
          <w:sz w:val="24"/>
          <w:szCs w:val="24"/>
        </w:rPr>
        <w:t xml:space="preserve">2023 год </w:t>
      </w:r>
      <w:r w:rsidRPr="00515AEF">
        <w:rPr>
          <w:rFonts w:ascii="Times New Roman" w:hAnsi="Times New Roman"/>
          <w:sz w:val="24"/>
          <w:szCs w:val="24"/>
        </w:rPr>
        <w:t>– 50 000 рублей;</w:t>
      </w:r>
    </w:p>
    <w:p w:rsidR="00D03DAA" w:rsidRPr="00515AEF" w:rsidRDefault="00D03DAA" w:rsidP="00D03DAA">
      <w:pPr>
        <w:spacing w:after="0" w:line="240" w:lineRule="auto"/>
        <w:ind w:left="708"/>
        <w:jc w:val="both"/>
        <w:rPr>
          <w:rFonts w:ascii="Times New Roman" w:hAnsi="Times New Roman"/>
          <w:sz w:val="24"/>
          <w:szCs w:val="24"/>
        </w:rPr>
      </w:pPr>
      <w:r>
        <w:rPr>
          <w:rFonts w:ascii="Times New Roman" w:hAnsi="Times New Roman"/>
          <w:sz w:val="24"/>
          <w:szCs w:val="24"/>
        </w:rPr>
        <w:t xml:space="preserve">2024 год </w:t>
      </w:r>
      <w:r w:rsidRPr="00515AEF">
        <w:rPr>
          <w:rFonts w:ascii="Times New Roman" w:hAnsi="Times New Roman"/>
          <w:sz w:val="24"/>
          <w:szCs w:val="24"/>
        </w:rPr>
        <w:t>– 50 000 рублей;</w:t>
      </w:r>
    </w:p>
    <w:p w:rsidR="00D03DAA" w:rsidRPr="00515AEF" w:rsidRDefault="00D03DAA" w:rsidP="00D03DAA">
      <w:pPr>
        <w:spacing w:after="0" w:line="240" w:lineRule="auto"/>
        <w:ind w:left="708"/>
        <w:jc w:val="both"/>
        <w:rPr>
          <w:rFonts w:ascii="Times New Roman" w:hAnsi="Times New Roman"/>
          <w:color w:val="FF0000"/>
          <w:sz w:val="24"/>
          <w:szCs w:val="24"/>
        </w:rPr>
      </w:pPr>
      <w:r>
        <w:rPr>
          <w:rFonts w:ascii="Times New Roman" w:hAnsi="Times New Roman"/>
          <w:sz w:val="24"/>
          <w:szCs w:val="24"/>
        </w:rPr>
        <w:t>2025 год</w:t>
      </w:r>
      <w:r w:rsidRPr="00515AEF">
        <w:rPr>
          <w:rFonts w:ascii="Times New Roman" w:hAnsi="Times New Roman"/>
          <w:sz w:val="24"/>
          <w:szCs w:val="24"/>
        </w:rPr>
        <w:t xml:space="preserve"> – 50 000 рублей</w:t>
      </w:r>
      <w:r w:rsidRPr="00515AEF">
        <w:rPr>
          <w:rFonts w:ascii="Times New Roman" w:hAnsi="Times New Roman"/>
          <w:color w:val="FF0000"/>
          <w:sz w:val="24"/>
          <w:szCs w:val="24"/>
        </w:rPr>
        <w:t>.</w:t>
      </w:r>
    </w:p>
    <w:p w:rsidR="00D03DAA" w:rsidRPr="00515AEF" w:rsidRDefault="00D03DAA" w:rsidP="00D03DAA">
      <w:pPr>
        <w:spacing w:after="0" w:line="240" w:lineRule="auto"/>
        <w:ind w:firstLine="709"/>
        <w:jc w:val="both"/>
        <w:rPr>
          <w:rFonts w:ascii="Times New Roman" w:hAnsi="Times New Roman"/>
          <w:color w:val="FF0000"/>
          <w:sz w:val="24"/>
          <w:szCs w:val="24"/>
        </w:rPr>
      </w:pPr>
    </w:p>
    <w:p w:rsidR="00D03DAA" w:rsidRPr="003A6F1F" w:rsidRDefault="00D03DAA" w:rsidP="00D03DAA">
      <w:pPr>
        <w:spacing w:after="0" w:line="240" w:lineRule="auto"/>
        <w:ind w:firstLine="709"/>
        <w:jc w:val="both"/>
        <w:rPr>
          <w:rFonts w:ascii="Times New Roman" w:hAnsi="Times New Roman"/>
          <w:sz w:val="24"/>
          <w:szCs w:val="24"/>
        </w:rPr>
      </w:pPr>
      <w:r w:rsidRPr="003A6F1F">
        <w:rPr>
          <w:rFonts w:ascii="Times New Roman" w:hAnsi="Times New Roman"/>
          <w:sz w:val="24"/>
          <w:szCs w:val="24"/>
        </w:rPr>
        <w:t xml:space="preserve">Предполагается ежегодное уточнение в установленном порядке объемов финансирования Программы. </w:t>
      </w:r>
    </w:p>
    <w:p w:rsidR="006B50AA" w:rsidRPr="006B50AA" w:rsidRDefault="00D03DAA" w:rsidP="00D03DAA">
      <w:pPr>
        <w:spacing w:after="0" w:line="240" w:lineRule="auto"/>
        <w:ind w:firstLine="709"/>
        <w:jc w:val="both"/>
        <w:rPr>
          <w:rFonts w:ascii="Times New Roman" w:hAnsi="Times New Roman"/>
        </w:rPr>
      </w:pPr>
      <w:r w:rsidRPr="003A6F1F">
        <w:rPr>
          <w:rFonts w:ascii="Times New Roman" w:hAnsi="Times New Roman"/>
          <w:sz w:val="24"/>
          <w:szCs w:val="24"/>
        </w:rPr>
        <w:t xml:space="preserve">Ресурсное обеспечение реализации Программы по годам представлено в </w:t>
      </w:r>
      <w:r>
        <w:rPr>
          <w:rFonts w:ascii="Times New Roman" w:hAnsi="Times New Roman"/>
          <w:sz w:val="24"/>
          <w:szCs w:val="24"/>
        </w:rPr>
        <w:t>таблице №</w:t>
      </w:r>
      <w:r w:rsidRPr="003A6F1F">
        <w:rPr>
          <w:rFonts w:ascii="Times New Roman" w:hAnsi="Times New Roman"/>
          <w:sz w:val="24"/>
          <w:szCs w:val="24"/>
        </w:rPr>
        <w:t>5 и №6 в приложении.</w:t>
      </w:r>
    </w:p>
    <w:p w:rsidR="006B50AA" w:rsidRPr="006B50AA" w:rsidRDefault="006B50AA" w:rsidP="00D03DAA">
      <w:pPr>
        <w:spacing w:after="0" w:line="240" w:lineRule="auto"/>
        <w:ind w:firstLine="709"/>
        <w:jc w:val="center"/>
        <w:rPr>
          <w:rStyle w:val="style41"/>
          <w:rFonts w:ascii="Times New Roman" w:hAnsi="Times New Roman"/>
          <w:color w:val="000000"/>
        </w:rPr>
      </w:pPr>
    </w:p>
    <w:p w:rsidR="006B50AA" w:rsidRPr="006B50AA" w:rsidRDefault="006B50AA" w:rsidP="00D03DAA">
      <w:pPr>
        <w:spacing w:after="0" w:line="240" w:lineRule="auto"/>
        <w:ind w:firstLine="709"/>
        <w:jc w:val="center"/>
        <w:rPr>
          <w:rStyle w:val="style41"/>
          <w:rFonts w:ascii="Times New Roman" w:hAnsi="Times New Roman"/>
          <w:color w:val="000000"/>
        </w:rPr>
      </w:pPr>
      <w:r w:rsidRPr="006B50AA">
        <w:rPr>
          <w:rStyle w:val="style41"/>
          <w:rFonts w:ascii="Times New Roman" w:hAnsi="Times New Roman"/>
          <w:color w:val="000000"/>
          <w:lang w:val="en-US"/>
        </w:rPr>
        <w:t>X</w:t>
      </w:r>
      <w:r w:rsidRPr="006B50AA">
        <w:rPr>
          <w:rStyle w:val="style41"/>
          <w:rFonts w:ascii="Times New Roman" w:hAnsi="Times New Roman"/>
          <w:color w:val="000000"/>
        </w:rPr>
        <w:t>. Оценка степени влияния выделения дополнительных объемов ресурсов на показатели (индикаторы) муниципальной программы (подпрограммы), состав и основные характеристики основных мероприятий подпрограмм муниципальной программы</w:t>
      </w:r>
    </w:p>
    <w:p w:rsidR="006B50AA" w:rsidRPr="006B50AA" w:rsidRDefault="006B50AA" w:rsidP="00D03DAA">
      <w:pPr>
        <w:spacing w:after="0" w:line="240" w:lineRule="auto"/>
        <w:ind w:firstLine="709"/>
        <w:jc w:val="center"/>
        <w:rPr>
          <w:rStyle w:val="style41"/>
          <w:rFonts w:ascii="Times New Roman" w:hAnsi="Times New Roman"/>
          <w:color w:val="000000"/>
        </w:rPr>
      </w:pPr>
    </w:p>
    <w:p w:rsidR="006B50AA" w:rsidRPr="006B50AA" w:rsidRDefault="006B50AA" w:rsidP="00D03DAA">
      <w:pPr>
        <w:spacing w:after="0" w:line="240" w:lineRule="auto"/>
        <w:ind w:firstLine="708"/>
        <w:jc w:val="both"/>
        <w:rPr>
          <w:rStyle w:val="style41"/>
          <w:rFonts w:ascii="Times New Roman" w:hAnsi="Times New Roman"/>
          <w:b w:val="0"/>
          <w:color w:val="000000"/>
        </w:rPr>
      </w:pPr>
      <w:r w:rsidRPr="006B50AA">
        <w:rPr>
          <w:rStyle w:val="style41"/>
          <w:rFonts w:ascii="Times New Roman" w:hAnsi="Times New Roman"/>
          <w:color w:val="000000"/>
        </w:rPr>
        <w:t>Реализация основных мероприятий муниципальной программы не предусматривает выделение дополнительных объемов ресурсов.</w:t>
      </w:r>
    </w:p>
    <w:p w:rsidR="006B50AA" w:rsidRPr="006B50AA" w:rsidRDefault="006B50AA" w:rsidP="00D03DAA">
      <w:pPr>
        <w:spacing w:after="0" w:line="240" w:lineRule="auto"/>
        <w:jc w:val="center"/>
        <w:rPr>
          <w:rStyle w:val="style41"/>
          <w:rFonts w:ascii="Times New Roman" w:hAnsi="Times New Roman"/>
          <w:b w:val="0"/>
          <w:color w:val="000000"/>
        </w:rPr>
      </w:pPr>
    </w:p>
    <w:p w:rsidR="006B50AA" w:rsidRPr="006B50AA" w:rsidRDefault="006B50AA" w:rsidP="00D03DAA">
      <w:pPr>
        <w:spacing w:after="0" w:line="240" w:lineRule="auto"/>
        <w:jc w:val="center"/>
        <w:rPr>
          <w:rFonts w:ascii="Times New Roman" w:hAnsi="Times New Roman"/>
          <w:b/>
          <w:sz w:val="26"/>
          <w:szCs w:val="26"/>
        </w:rPr>
      </w:pPr>
      <w:r w:rsidRPr="006B50AA">
        <w:rPr>
          <w:rFonts w:ascii="Times New Roman" w:hAnsi="Times New Roman"/>
          <w:b/>
          <w:sz w:val="26"/>
          <w:szCs w:val="26"/>
          <w:lang w:val="en-US"/>
        </w:rPr>
        <w:t>XI</w:t>
      </w:r>
      <w:r w:rsidRPr="006B50AA">
        <w:rPr>
          <w:rFonts w:ascii="Times New Roman" w:hAnsi="Times New Roman"/>
          <w:b/>
          <w:sz w:val="26"/>
          <w:szCs w:val="26"/>
        </w:rPr>
        <w:t>. О</w:t>
      </w:r>
      <w:r w:rsidRPr="006B50AA">
        <w:rPr>
          <w:rFonts w:ascii="Times New Roman" w:hAnsi="Times New Roman"/>
          <w:b/>
        </w:rPr>
        <w:t>ценка степени влияния выделения дополнительных объемов ресурсов на показатели (индикаторы) муниципальной программы (подпрограммы), состав и основные характеристики основных мероприятий подпрограмм муниципальной программы</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Программа представляет собой систему мероприятий (взаимосвязанных по задачам, срокам осуществления и ресурсам) и инструментов муниципальной политики, обеспечивающих в рамках реализации ключевых муниципальных функций достижение приоритетов и целей муниципальной политики в сфере развития транспортного комплекса поселка Иванино Курчатовского района Курской области.</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Реализация 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Программы, нерациональному использованию ресурсов, другим негативным последствиям. </w:t>
      </w:r>
    </w:p>
    <w:p w:rsidR="006B50AA" w:rsidRPr="006B50AA" w:rsidRDefault="006B50AA" w:rsidP="00D03DAA">
      <w:pPr>
        <w:widowControl w:val="0"/>
        <w:suppressAutoHyphens/>
        <w:autoSpaceDE w:val="0"/>
        <w:spacing w:after="0" w:line="240" w:lineRule="auto"/>
        <w:ind w:firstLine="709"/>
        <w:jc w:val="both"/>
        <w:rPr>
          <w:rFonts w:ascii="Times New Roman" w:hAnsi="Times New Roman"/>
          <w:i/>
          <w:color w:val="000000"/>
          <w:lang w:eastAsia="ar-SA"/>
        </w:rPr>
      </w:pPr>
      <w:r w:rsidRPr="006B50AA">
        <w:rPr>
          <w:rFonts w:ascii="Times New Roman" w:hAnsi="Times New Roman"/>
          <w:color w:val="000000"/>
          <w:lang w:eastAsia="ar-SA"/>
        </w:rPr>
        <w:lastRenderedPageBreak/>
        <w:t>К таким рискам следует отнести:</w:t>
      </w:r>
    </w:p>
    <w:p w:rsidR="006B50AA" w:rsidRPr="006B50AA" w:rsidRDefault="006B50AA" w:rsidP="00D03DAA">
      <w:pPr>
        <w:suppressAutoHyphens/>
        <w:autoSpaceDE w:val="0"/>
        <w:spacing w:after="0" w:line="240" w:lineRule="auto"/>
        <w:ind w:firstLine="709"/>
        <w:jc w:val="both"/>
        <w:rPr>
          <w:rFonts w:ascii="Times New Roman" w:hAnsi="Times New Roman"/>
          <w:i/>
          <w:color w:val="000000"/>
          <w:lang w:eastAsia="ar-SA"/>
        </w:rPr>
      </w:pPr>
      <w:r w:rsidRPr="006B50AA">
        <w:rPr>
          <w:rFonts w:ascii="Times New Roman" w:hAnsi="Times New Roman"/>
          <w:i/>
          <w:color w:val="000000"/>
          <w:lang w:eastAsia="ar-SA"/>
        </w:rPr>
        <w:t>Финансовые риски</w:t>
      </w:r>
      <w:r w:rsidRPr="006B50AA">
        <w:rPr>
          <w:rFonts w:ascii="Times New Roman" w:hAnsi="Times New Roman"/>
          <w:color w:val="000000"/>
          <w:lang w:eastAsia="ar-SA"/>
        </w:rPr>
        <w:t>, которые могут привести к снижению объемов финансирования программных мероприятий из средств бюджета. Возникновение данных рисков может привести к недофинансированию запланированных мероприятий всех подпрограмм, в том числе публичных нормативных обязательств, к росту социальной напряженности в обществе.</w:t>
      </w:r>
    </w:p>
    <w:p w:rsidR="006B50AA" w:rsidRPr="006B50AA" w:rsidRDefault="006B50AA" w:rsidP="00D03DAA">
      <w:pPr>
        <w:suppressAutoHyphens/>
        <w:autoSpaceDE w:val="0"/>
        <w:spacing w:after="0" w:line="240" w:lineRule="auto"/>
        <w:ind w:firstLine="709"/>
        <w:jc w:val="both"/>
        <w:rPr>
          <w:rFonts w:ascii="Times New Roman" w:hAnsi="Times New Roman"/>
          <w:i/>
          <w:color w:val="000000"/>
          <w:lang w:eastAsia="ar-SA"/>
        </w:rPr>
      </w:pPr>
      <w:r w:rsidRPr="006B50AA">
        <w:rPr>
          <w:rFonts w:ascii="Times New Roman" w:hAnsi="Times New Roman"/>
          <w:i/>
          <w:color w:val="000000"/>
          <w:lang w:eastAsia="ar-SA"/>
        </w:rPr>
        <w:t>Операционные риски</w:t>
      </w:r>
      <w:r w:rsidRPr="006B50AA">
        <w:rPr>
          <w:rFonts w:ascii="Times New Roman" w:hAnsi="Times New Roman"/>
          <w:b/>
          <w:color w:val="000000"/>
          <w:lang w:eastAsia="ar-SA"/>
        </w:rPr>
        <w:t xml:space="preserve"> </w:t>
      </w:r>
      <w:r w:rsidRPr="006B50AA">
        <w:rPr>
          <w:rFonts w:ascii="Times New Roman" w:hAnsi="Times New Roman"/>
          <w:color w:val="000000"/>
          <w:lang w:eastAsia="ar-SA"/>
        </w:rPr>
        <w:t>связаны с возможным</w:t>
      </w:r>
      <w:r w:rsidRPr="006B50AA">
        <w:rPr>
          <w:rFonts w:ascii="Times New Roman" w:hAnsi="Times New Roman"/>
          <w:b/>
          <w:color w:val="000000"/>
          <w:lang w:eastAsia="ar-SA"/>
        </w:rPr>
        <w:t xml:space="preserve"> </w:t>
      </w:r>
      <w:r w:rsidRPr="006B50AA">
        <w:rPr>
          <w:rFonts w:ascii="Times New Roman" w:hAnsi="Times New Roman"/>
          <w:color w:val="000000"/>
          <w:lang w:eastAsia="ar-SA"/>
        </w:rPr>
        <w:t>несвоевременным внесением изменений в нормативную правовую базу и несвоевременным выполнением мероприятий Программы.</w:t>
      </w:r>
    </w:p>
    <w:p w:rsidR="006B50AA" w:rsidRPr="006B50AA" w:rsidRDefault="006B50AA" w:rsidP="00D03DAA">
      <w:pPr>
        <w:suppressAutoHyphens/>
        <w:autoSpaceDE w:val="0"/>
        <w:spacing w:after="0" w:line="240" w:lineRule="auto"/>
        <w:ind w:firstLine="709"/>
        <w:jc w:val="both"/>
        <w:rPr>
          <w:rFonts w:ascii="Times New Roman" w:hAnsi="Times New Roman"/>
          <w:i/>
          <w:color w:val="000000"/>
          <w:lang w:eastAsia="ar-SA"/>
        </w:rPr>
      </w:pPr>
      <w:r w:rsidRPr="006B50AA">
        <w:rPr>
          <w:rFonts w:ascii="Times New Roman" w:hAnsi="Times New Roman"/>
          <w:i/>
          <w:color w:val="000000"/>
          <w:lang w:eastAsia="ar-SA"/>
        </w:rPr>
        <w:t>Социальные риски</w:t>
      </w:r>
      <w:r w:rsidRPr="006B50AA">
        <w:rPr>
          <w:rFonts w:ascii="Times New Roman" w:hAnsi="Times New Roman"/>
          <w:b/>
          <w:color w:val="000000"/>
          <w:lang w:eastAsia="ar-SA"/>
        </w:rPr>
        <w:t xml:space="preserve"> </w:t>
      </w:r>
      <w:r w:rsidRPr="006B50AA">
        <w:rPr>
          <w:rFonts w:ascii="Times New Roman" w:hAnsi="Times New Roman"/>
          <w:color w:val="000000"/>
          <w:lang w:eastAsia="ar-SA"/>
        </w:rPr>
        <w:t xml:space="preserve">связаны с дефицитом кадров системы социальной поддержки граждан, отсутствием необходимых для реализации Программы научных исследований и разработок. </w:t>
      </w:r>
    </w:p>
    <w:p w:rsidR="006B50AA" w:rsidRPr="006B50AA" w:rsidRDefault="006B50AA" w:rsidP="00D03DAA">
      <w:pPr>
        <w:suppressAutoHyphens/>
        <w:autoSpaceDE w:val="0"/>
        <w:spacing w:after="0" w:line="240" w:lineRule="auto"/>
        <w:ind w:firstLine="709"/>
        <w:jc w:val="both"/>
        <w:rPr>
          <w:rFonts w:ascii="Times New Roman" w:hAnsi="Times New Roman"/>
          <w:i/>
          <w:color w:val="000000"/>
          <w:lang w:eastAsia="ar-SA"/>
        </w:rPr>
      </w:pPr>
      <w:r w:rsidRPr="006B50AA">
        <w:rPr>
          <w:rFonts w:ascii="Times New Roman" w:hAnsi="Times New Roman"/>
          <w:i/>
          <w:color w:val="000000"/>
          <w:lang w:eastAsia="ar-SA"/>
        </w:rPr>
        <w:t>Риски чрезвычайных ситуаций природного и техногенного характера</w:t>
      </w:r>
      <w:r w:rsidRPr="006B50AA">
        <w:rPr>
          <w:rFonts w:ascii="Times New Roman" w:hAnsi="Times New Roman"/>
          <w:b/>
          <w:color w:val="000000"/>
          <w:lang w:eastAsia="ar-SA"/>
        </w:rPr>
        <w:t xml:space="preserve"> </w:t>
      </w:r>
      <w:r w:rsidRPr="006B50AA">
        <w:rPr>
          <w:rFonts w:ascii="Times New Roman" w:hAnsi="Times New Roman"/>
          <w:color w:val="000000"/>
          <w:lang w:eastAsia="ar-SA"/>
        </w:rPr>
        <w:t xml:space="preserve">могут явиться результатом того, что в настоящее время некоторая часть стационарных учреждений транспортного комплекса поселка Иванино Курчатовского района Курской области размещается в зданиях, требующих реконструкции, находящихся в аварийном состоянии, ветхих. </w:t>
      </w:r>
    </w:p>
    <w:p w:rsidR="006B50AA" w:rsidRPr="006B50AA" w:rsidRDefault="006B50AA" w:rsidP="00D03DAA">
      <w:pPr>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i/>
          <w:color w:val="000000"/>
          <w:lang w:eastAsia="ar-SA"/>
        </w:rPr>
        <w:t>Информационные риски</w:t>
      </w:r>
      <w:r w:rsidRPr="006B50AA">
        <w:rPr>
          <w:rFonts w:ascii="Times New Roman" w:hAnsi="Times New Roman"/>
          <w:b/>
          <w:color w:val="000000"/>
          <w:lang w:eastAsia="ar-SA"/>
        </w:rPr>
        <w:t xml:space="preserve"> </w:t>
      </w:r>
      <w:r w:rsidRPr="006B50AA">
        <w:rPr>
          <w:rFonts w:ascii="Times New Roman" w:hAnsi="Times New Roman"/>
          <w:color w:val="000000"/>
          <w:lang w:eastAsia="ar-SA"/>
        </w:rPr>
        <w:t>определяются отсутствием или частичной недостаточностью исходной отчетной и прогнозной информации, используемой в процессе разработки и реализации Программы.</w:t>
      </w:r>
    </w:p>
    <w:p w:rsidR="006B50AA" w:rsidRPr="006B50AA" w:rsidRDefault="006B50AA" w:rsidP="00D03DAA">
      <w:pPr>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 целью управления информационными рисками в ходе реализации Программы будет проводиться работа, направленная на:</w:t>
      </w:r>
    </w:p>
    <w:p w:rsidR="006B50AA" w:rsidRPr="006B50AA" w:rsidRDefault="006B50AA" w:rsidP="00D03DAA">
      <w:pPr>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использование статистических показателей, обеспечивающих объективность оценки хода и результатов реализации Программы; </w:t>
      </w:r>
    </w:p>
    <w:p w:rsidR="006B50AA" w:rsidRPr="006B50AA" w:rsidRDefault="006B50AA" w:rsidP="00D03DAA">
      <w:pPr>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выявление и идентификацию потенциальных рисков путем мониторинга основных параметров реализации налоговой, бюджетной, инвестиционной, демографической, социальной политики (социально – экономических и финансовых показателей);</w:t>
      </w:r>
    </w:p>
    <w:p w:rsidR="006B50AA" w:rsidRPr="006B50AA" w:rsidRDefault="006B50AA" w:rsidP="00D03DAA">
      <w:pPr>
        <w:spacing w:after="0" w:line="240" w:lineRule="auto"/>
        <w:jc w:val="both"/>
        <w:rPr>
          <w:rFonts w:ascii="Times New Roman" w:hAnsi="Times New Roman"/>
          <w:b/>
          <w:sz w:val="26"/>
          <w:szCs w:val="26"/>
        </w:rPr>
      </w:pPr>
      <w:r w:rsidRPr="006B50AA">
        <w:rPr>
          <w:rFonts w:ascii="Times New Roman" w:hAnsi="Times New Roman"/>
          <w:color w:val="000000"/>
          <w:lang w:eastAsia="ar-SA"/>
        </w:rPr>
        <w:t>мониторинг и оценку исполнения целевых показателей (индикаторов) муниципальной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муниципальной программы).</w:t>
      </w:r>
    </w:p>
    <w:p w:rsidR="006B50AA" w:rsidRPr="006B50AA" w:rsidRDefault="006B50AA" w:rsidP="00D03DAA">
      <w:pPr>
        <w:spacing w:after="0" w:line="240" w:lineRule="auto"/>
        <w:jc w:val="both"/>
        <w:rPr>
          <w:rFonts w:ascii="Times New Roman" w:hAnsi="Times New Roman"/>
          <w:sz w:val="26"/>
          <w:szCs w:val="26"/>
        </w:rPr>
      </w:pPr>
      <w:r w:rsidRPr="006B50AA">
        <w:rPr>
          <w:rFonts w:ascii="Times New Roman" w:hAnsi="Times New Roman"/>
          <w:sz w:val="26"/>
          <w:szCs w:val="26"/>
        </w:rPr>
        <w:tab/>
      </w:r>
    </w:p>
    <w:p w:rsidR="006B50AA" w:rsidRPr="006B50AA" w:rsidRDefault="006B50AA" w:rsidP="00D03DAA">
      <w:pPr>
        <w:spacing w:after="0" w:line="240" w:lineRule="auto"/>
        <w:jc w:val="center"/>
        <w:rPr>
          <w:rFonts w:ascii="Times New Roman" w:hAnsi="Times New Roman"/>
          <w:b/>
          <w:sz w:val="26"/>
          <w:szCs w:val="26"/>
        </w:rPr>
      </w:pPr>
      <w:r w:rsidRPr="006B50AA">
        <w:rPr>
          <w:rFonts w:ascii="Times New Roman" w:hAnsi="Times New Roman"/>
          <w:b/>
          <w:sz w:val="26"/>
          <w:szCs w:val="26"/>
          <w:lang w:val="en-US"/>
        </w:rPr>
        <w:t>XII</w:t>
      </w:r>
      <w:r w:rsidRPr="006B50AA">
        <w:rPr>
          <w:rFonts w:ascii="Times New Roman" w:hAnsi="Times New Roman"/>
          <w:b/>
          <w:sz w:val="26"/>
          <w:szCs w:val="26"/>
        </w:rPr>
        <w:t>. М</w:t>
      </w:r>
      <w:r w:rsidRPr="006B50AA">
        <w:rPr>
          <w:rFonts w:ascii="Times New Roman" w:hAnsi="Times New Roman"/>
          <w:b/>
        </w:rPr>
        <w:t>етодика оценки эффективности муниципальной программы</w:t>
      </w:r>
    </w:p>
    <w:p w:rsidR="006B50AA" w:rsidRPr="006B50AA" w:rsidRDefault="006B50AA" w:rsidP="00D03DAA">
      <w:pPr>
        <w:spacing w:after="0" w:line="240" w:lineRule="auto"/>
        <w:rPr>
          <w:rFonts w:ascii="Times New Roman" w:hAnsi="Times New Roman"/>
          <w:sz w:val="26"/>
          <w:szCs w:val="26"/>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2. Оценка эффективности муниципальной программы производится с учетом следующих составляющих:</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оценки степени достижения целей и решения задач муниципальной 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оценки степени достижения целей и решения задач подпрограмм;</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оценки степени реализации основных мероприятий, и достижения ожидаемых непосредственных результатов их реализации (далее - оценка степени реализации мероприятий);</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оценки степени соответствия запланированному уровню затрат;</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оценки эффективности использования средств местного бюджета.</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3. Оценка эффективности реализации муниципальных программ осуществляется в два этапа.</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4.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местного бюджета.</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5. 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szCs w:val="20"/>
        </w:rPr>
        <w:t>II. Оценка степени реализации мероприятий</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6. Степень реализации мероприятий оценивается для каждой подпрограммы как доля мероприятий, выполненных в полном объеме, по следующей формуле:</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jc w:val="center"/>
        <w:rPr>
          <w:rFonts w:ascii="Times New Roman" w:hAnsi="Times New Roman"/>
          <w:szCs w:val="20"/>
        </w:rPr>
      </w:pPr>
      <w:proofErr w:type="spellStart"/>
      <w:r w:rsidRPr="006B50AA">
        <w:rPr>
          <w:rFonts w:ascii="Times New Roman" w:hAnsi="Times New Roman"/>
          <w:szCs w:val="20"/>
        </w:rPr>
        <w:t>СРм</w:t>
      </w:r>
      <w:proofErr w:type="spellEnd"/>
      <w:r w:rsidRPr="006B50AA">
        <w:rPr>
          <w:rFonts w:ascii="Times New Roman" w:hAnsi="Times New Roman"/>
          <w:szCs w:val="20"/>
        </w:rPr>
        <w:t xml:space="preserve"> = </w:t>
      </w:r>
      <w:proofErr w:type="spellStart"/>
      <w:r w:rsidRPr="006B50AA">
        <w:rPr>
          <w:rFonts w:ascii="Times New Roman" w:hAnsi="Times New Roman"/>
          <w:szCs w:val="20"/>
        </w:rPr>
        <w:t>Мв</w:t>
      </w:r>
      <w:proofErr w:type="spellEnd"/>
      <w:r w:rsidRPr="006B50AA">
        <w:rPr>
          <w:rFonts w:ascii="Times New Roman" w:hAnsi="Times New Roman"/>
          <w:szCs w:val="20"/>
        </w:rPr>
        <w:t xml:space="preserve"> / М,</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где:</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proofErr w:type="spellStart"/>
      <w:r w:rsidRPr="006B50AA">
        <w:rPr>
          <w:rFonts w:ascii="Times New Roman" w:hAnsi="Times New Roman"/>
          <w:szCs w:val="20"/>
        </w:rPr>
        <w:t>СРм</w:t>
      </w:r>
      <w:proofErr w:type="spellEnd"/>
      <w:r w:rsidRPr="006B50AA">
        <w:rPr>
          <w:rFonts w:ascii="Times New Roman" w:hAnsi="Times New Roman"/>
          <w:szCs w:val="20"/>
        </w:rPr>
        <w:t xml:space="preserve"> - степень реализации мероприятий;</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proofErr w:type="spellStart"/>
      <w:r w:rsidRPr="006B50AA">
        <w:rPr>
          <w:rFonts w:ascii="Times New Roman" w:hAnsi="Times New Roman"/>
          <w:szCs w:val="20"/>
        </w:rPr>
        <w:t>Мв</w:t>
      </w:r>
      <w:proofErr w:type="spellEnd"/>
      <w:r w:rsidRPr="006B50AA">
        <w:rPr>
          <w:rFonts w:ascii="Times New Roman" w:hAnsi="Times New Roman"/>
          <w:szCs w:val="20"/>
        </w:rPr>
        <w:t xml:space="preserve"> - количество мероприятий, выполненных в полном объеме, из числа мероприятий, </w:t>
      </w:r>
      <w:r w:rsidRPr="006B50AA">
        <w:rPr>
          <w:rFonts w:ascii="Times New Roman" w:hAnsi="Times New Roman"/>
          <w:szCs w:val="20"/>
        </w:rPr>
        <w:lastRenderedPageBreak/>
        <w:t>запланированных к реализации в отчетном году;</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М - общее количество мероприятий, запланированных к реализации в отчетном году.</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При формировании методики оценки эффективности реализации муниципальной программы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Возможны следующие варианты: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расчет степени реализации мероприятий на уровне основных мероприятий подпрограмм;</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В зависимости от специфики муниципальной программы степень реализации мероприятий может рассчитываться:</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только для мероприятий, полностью или частично реализуемых за счет средств районного бюджета;</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для всех мероприятий муниципальной 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7. Мероприятие может считаться выполненным в полном объеме при достижении следующих результатов:</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 мероприятие, результаты которого оцениваются на основании числовых (в абсолютных или относительных величинах) значений показателей (индикаторов) </w:t>
      </w:r>
      <w:hyperlink w:anchor="P3206" w:history="1">
        <w:r w:rsidRPr="006B50AA">
          <w:rPr>
            <w:rFonts w:ascii="Times New Roman" w:hAnsi="Times New Roman"/>
            <w:color w:val="0000FF"/>
            <w:szCs w:val="20"/>
          </w:rPr>
          <w:t>&lt;1&gt;</w:t>
        </w:r>
      </w:hyperlink>
      <w:r w:rsidRPr="006B50AA">
        <w:rPr>
          <w:rFonts w:ascii="Times New Roman" w:hAnsi="Times New Roman"/>
          <w:szCs w:val="20"/>
        </w:rPr>
        <w:t xml:space="preserve">,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w:t>
      </w:r>
      <w:hyperlink w:anchor="P3207" w:history="1">
        <w:r w:rsidRPr="006B50AA">
          <w:rPr>
            <w:rFonts w:ascii="Times New Roman" w:hAnsi="Times New Roman"/>
            <w:color w:val="0000FF"/>
            <w:szCs w:val="20"/>
          </w:rPr>
          <w:t>&lt;2&gt;</w:t>
        </w:r>
      </w:hyperlink>
      <w:r w:rsidRPr="006B50AA">
        <w:rPr>
          <w:rFonts w:ascii="Times New Roman" w:hAnsi="Times New Roman"/>
          <w:szCs w:val="20"/>
        </w:rPr>
        <w:t>.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bookmarkStart w:id="1" w:name="P3206"/>
      <w:bookmarkEnd w:id="1"/>
      <w:r w:rsidRPr="006B50AA">
        <w:rPr>
          <w:rFonts w:ascii="Times New Roman" w:hAnsi="Times New Roman"/>
          <w:szCs w:val="20"/>
        </w:rPr>
        <w:t>&lt;1&gt; В случаях, когда в графе "результат мероприятия" реализации зафиксированы количественные значения показателей (индикаторов) на отчетный год, либо в случаях, когда установлена прямая связь между основными мероприятиями и показателями (индикаторами) подпрограмм.</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bookmarkStart w:id="2" w:name="P3207"/>
      <w:bookmarkEnd w:id="2"/>
      <w:r w:rsidRPr="006B50AA">
        <w:rPr>
          <w:rFonts w:ascii="Times New Roman" w:hAnsi="Times New Roman"/>
          <w:szCs w:val="20"/>
        </w:rPr>
        <w:t>&lt;2&gt; 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 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 по иным мероприятиям результаты реализации могут оцениваться как наступление или </w:t>
      </w:r>
      <w:proofErr w:type="spellStart"/>
      <w:r w:rsidRPr="006B50AA">
        <w:rPr>
          <w:rFonts w:ascii="Times New Roman" w:hAnsi="Times New Roman"/>
          <w:szCs w:val="20"/>
        </w:rPr>
        <w:t>ненаступление</w:t>
      </w:r>
      <w:proofErr w:type="spellEnd"/>
      <w:r w:rsidRPr="006B50AA">
        <w:rPr>
          <w:rFonts w:ascii="Times New Roman" w:hAnsi="Times New Roman"/>
          <w:szCs w:val="20"/>
        </w:rPr>
        <w:t xml:space="preserve"> и (или) достижение качественного результата (оценка проводится </w:t>
      </w:r>
      <w:proofErr w:type="spellStart"/>
      <w:r w:rsidRPr="006B50AA">
        <w:rPr>
          <w:rFonts w:ascii="Times New Roman" w:hAnsi="Times New Roman"/>
          <w:szCs w:val="20"/>
        </w:rPr>
        <w:t>экспертно</w:t>
      </w:r>
      <w:proofErr w:type="spellEnd"/>
      <w:r w:rsidRPr="006B50AA">
        <w:rPr>
          <w:rFonts w:ascii="Times New Roman" w:hAnsi="Times New Roman"/>
          <w:szCs w:val="20"/>
        </w:rPr>
        <w:t>).</w:t>
      </w:r>
    </w:p>
    <w:p w:rsidR="006B50AA" w:rsidRPr="006B50AA" w:rsidRDefault="006B50AA" w:rsidP="00D03DAA">
      <w:pPr>
        <w:widowControl w:val="0"/>
        <w:autoSpaceDE w:val="0"/>
        <w:autoSpaceDN w:val="0"/>
        <w:spacing w:after="0" w:line="240" w:lineRule="auto"/>
        <w:jc w:val="center"/>
        <w:rPr>
          <w:rFonts w:ascii="Times New Roman" w:hAnsi="Times New Roman"/>
          <w:szCs w:val="20"/>
        </w:rPr>
      </w:pPr>
    </w:p>
    <w:p w:rsidR="006B50AA" w:rsidRPr="006B50AA" w:rsidRDefault="006B50A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szCs w:val="20"/>
        </w:rPr>
        <w:t>III. Оценка степени соответствия запланированному уровню затрат</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8.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981075" cy="247650"/>
            <wp:effectExtent l="0" t="0" r="9525" b="0"/>
            <wp:docPr id="2" name="Рисунок 51" descr="base_23969_61489_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1" descr="base_23969_61489_50"/>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1075" cy="247650"/>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где:</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4"/>
          <w:szCs w:val="20"/>
        </w:rPr>
        <w:drawing>
          <wp:inline distT="0" distB="0" distL="0" distR="0">
            <wp:extent cx="333375" cy="247650"/>
            <wp:effectExtent l="0" t="0" r="9525" b="0"/>
            <wp:docPr id="3" name="Рисунок 50" descr="base_23969_61489_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0" descr="base_23969_61489_51"/>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6B50AA" w:rsidRPr="006B50AA">
        <w:rPr>
          <w:rFonts w:ascii="Times New Roman" w:hAnsi="Times New Roman"/>
          <w:szCs w:val="20"/>
        </w:rPr>
        <w:t xml:space="preserve"> - степень соответствия запланированному уровню расходов;</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4"/>
          <w:szCs w:val="20"/>
        </w:rPr>
        <w:lastRenderedPageBreak/>
        <w:drawing>
          <wp:inline distT="0" distB="0" distL="0" distR="0">
            <wp:extent cx="190500" cy="247650"/>
            <wp:effectExtent l="0" t="0" r="0" b="0"/>
            <wp:docPr id="4" name="Рисунок 49" descr="base_23969_61489_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9" descr="base_23969_61489_52"/>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006B50AA" w:rsidRPr="006B50AA">
        <w:rPr>
          <w:rFonts w:ascii="Times New Roman" w:hAnsi="Times New Roman"/>
          <w:szCs w:val="20"/>
        </w:rPr>
        <w:t xml:space="preserve"> - фактические расходы на реализацию подпрограммы в отчетном году;</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180975" cy="228600"/>
            <wp:effectExtent l="0" t="0" r="9525" b="0"/>
            <wp:docPr id="5" name="Рисунок 48" descr="base_23969_61489_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8" descr="base_23969_61489_53"/>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6B50AA" w:rsidRPr="006B50AA">
        <w:rPr>
          <w:rFonts w:ascii="Times New Roman" w:hAnsi="Times New Roman"/>
          <w:szCs w:val="20"/>
        </w:rPr>
        <w:t xml:space="preserve"> - плановые расходы на реализацию подпрограммы в отчетном году.</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9. 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только расходы местного бюджета либо расходы из всех источников.</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подпрограммы в сводной бюджетной росписи местного бюджета по состоянию на 31 декабря отчетного года.</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szCs w:val="20"/>
        </w:rPr>
        <w:t>IV. Оценка эффективности использования средств</w:t>
      </w:r>
    </w:p>
    <w:p w:rsidR="006B50AA" w:rsidRPr="006B50AA" w:rsidRDefault="006B50A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szCs w:val="20"/>
        </w:rPr>
        <w:t>местного бюджета</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10. Эффективность использования средств местного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1104900" cy="247650"/>
            <wp:effectExtent l="0" t="0" r="0" b="0"/>
            <wp:docPr id="6" name="Рисунок 47" descr="base_23969_61489_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7" descr="base_23969_61489_54"/>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4900" cy="247650"/>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где:</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247650" cy="228600"/>
            <wp:effectExtent l="0" t="0" r="0" b="0"/>
            <wp:docPr id="7" name="Рисунок 46" descr="base_23969_61489_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6" descr="base_23969_61489_55"/>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006B50AA" w:rsidRPr="006B50AA">
        <w:rPr>
          <w:rFonts w:ascii="Times New Roman" w:hAnsi="Times New Roman"/>
          <w:szCs w:val="20"/>
        </w:rPr>
        <w:t xml:space="preserve"> - эффективность использования средств местного бюджета;</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304800" cy="228600"/>
            <wp:effectExtent l="0" t="0" r="0" b="0"/>
            <wp:docPr id="8" name="Рисунок 45" descr="base_23969_61489_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5" descr="base_23969_61489_56"/>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6B50AA" w:rsidRPr="006B50AA">
        <w:rPr>
          <w:rFonts w:ascii="Times New Roman" w:hAnsi="Times New Roman"/>
          <w:szCs w:val="20"/>
        </w:rPr>
        <w:t xml:space="preserve"> - степень реализации мероприятий, полностью или частично финансируемых из средств местного бюджета;</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4"/>
          <w:szCs w:val="20"/>
        </w:rPr>
        <w:drawing>
          <wp:inline distT="0" distB="0" distL="0" distR="0">
            <wp:extent cx="333375" cy="247650"/>
            <wp:effectExtent l="0" t="0" r="9525" b="0"/>
            <wp:docPr id="9" name="Рисунок 44" descr="base_23969_61489_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4" descr="base_23969_61489_57"/>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6B50AA" w:rsidRPr="006B50AA">
        <w:rPr>
          <w:rFonts w:ascii="Times New Roman" w:hAnsi="Times New Roman"/>
          <w:szCs w:val="20"/>
        </w:rPr>
        <w:t xml:space="preserve"> - степень соответствия запланированному уровню расходов из средств местного бюджета.</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Если доля финансового обеспечения реализации подпрограммы из средств местного бюджета составляет менее 75%, по решению ответственного исполнителя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Данный показатель рассчитывается по формуле:</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1104900" cy="247650"/>
            <wp:effectExtent l="0" t="0" r="0" b="0"/>
            <wp:docPr id="10" name="Рисунок 43" descr="base_23969_61489_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 descr="base_23969_61489_58"/>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4900" cy="247650"/>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где:</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247650" cy="228600"/>
            <wp:effectExtent l="0" t="0" r="0" b="0"/>
            <wp:docPr id="11" name="Рисунок 42" descr="base_23969_61489_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2" descr="base_23969_61489_59"/>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006B50AA" w:rsidRPr="006B50AA">
        <w:rPr>
          <w:rFonts w:ascii="Times New Roman" w:hAnsi="Times New Roman"/>
          <w:szCs w:val="20"/>
        </w:rPr>
        <w:t xml:space="preserve"> - эффективность использования финансовых ресурсов на реализацию подпрограммы;</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304800" cy="228600"/>
            <wp:effectExtent l="0" t="0" r="0" b="0"/>
            <wp:docPr id="12" name="Рисунок 41" descr="base_23969_61489_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1" descr="base_23969_61489_60"/>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6B50AA" w:rsidRPr="006B50AA">
        <w:rPr>
          <w:rFonts w:ascii="Times New Roman" w:hAnsi="Times New Roman"/>
          <w:szCs w:val="20"/>
        </w:rPr>
        <w:t xml:space="preserve"> - степень реализации всех мероприятий подпрограммы;</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4"/>
          <w:szCs w:val="20"/>
        </w:rPr>
        <w:drawing>
          <wp:inline distT="0" distB="0" distL="0" distR="0">
            <wp:extent cx="333375" cy="247650"/>
            <wp:effectExtent l="0" t="0" r="9525" b="0"/>
            <wp:docPr id="13" name="Рисунок 40" descr="base_23969_61489_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base_23969_61489_61"/>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006B50AA" w:rsidRPr="006B50AA">
        <w:rPr>
          <w:rFonts w:ascii="Times New Roman" w:hAnsi="Times New Roman"/>
          <w:szCs w:val="20"/>
        </w:rPr>
        <w:t xml:space="preserve"> - степень соответствия запланированному уровню расходов из всех источников.</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szCs w:val="20"/>
        </w:rPr>
        <w:t>V. Оценка степени достижения целей и решения</w:t>
      </w:r>
    </w:p>
    <w:p w:rsidR="006B50AA" w:rsidRPr="006B50AA" w:rsidRDefault="006B50A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szCs w:val="20"/>
        </w:rPr>
        <w:t>задач подпрограмм</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11. 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12. Степень достижения планового значения показателя (индикатора) рассчитывается по следующим формулам:</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для показателей (индикаторов), желаемой тенденцией развития которых является увеличение значений:</w:t>
      </w: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1600200" cy="247650"/>
            <wp:effectExtent l="0" t="0" r="0" b="0"/>
            <wp:docPr id="14" name="Рисунок 39" descr="base_23969_61489_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base_23969_61489_62"/>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00200" cy="247650"/>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для показателей (индикаторов), желаемой тенденцией развития которых является снижение значений:</w:t>
      </w: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1600200" cy="247650"/>
            <wp:effectExtent l="0" t="0" r="0" b="0"/>
            <wp:docPr id="15" name="Рисунок 38" descr="base_23969_61489_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8" descr="base_23969_61489_63"/>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0200" cy="247650"/>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lastRenderedPageBreak/>
        <w:t>где:</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466725" cy="228600"/>
            <wp:effectExtent l="0" t="0" r="9525" b="0"/>
            <wp:docPr id="16" name="Рисунок 37" descr="base_23969_61489_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7" descr="base_23969_61489_64"/>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006B50AA" w:rsidRPr="006B50AA">
        <w:rPr>
          <w:rFonts w:ascii="Times New Roman" w:hAnsi="Times New Roman"/>
          <w:szCs w:val="20"/>
        </w:rPr>
        <w:t xml:space="preserve"> - степень достижения планового значения показателя (индикатора, характеризующего цели и задачи подпрограммы);</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4"/>
          <w:szCs w:val="20"/>
        </w:rPr>
        <w:drawing>
          <wp:inline distT="0" distB="0" distL="0" distR="0">
            <wp:extent cx="428625" cy="247650"/>
            <wp:effectExtent l="0" t="0" r="9525" b="0"/>
            <wp:docPr id="17" name="Рисунок 36" descr="base_23969_61489_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 descr="base_23969_61489_65"/>
                    <pic:cNvPicPr>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rsidR="006B50AA" w:rsidRPr="006B50AA">
        <w:rPr>
          <w:rFonts w:ascii="Times New Roman" w:hAnsi="Times New Roman"/>
          <w:szCs w:val="20"/>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419100" cy="228600"/>
            <wp:effectExtent l="0" t="0" r="0" b="0"/>
            <wp:docPr id="18" name="Рисунок 35" descr="base_23969_61489_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 descr="base_23969_61489_66"/>
                    <pic:cNvPicPr>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006B50AA" w:rsidRPr="006B50AA">
        <w:rPr>
          <w:rFonts w:ascii="Times New Roman" w:hAnsi="Times New Roman"/>
          <w:szCs w:val="20"/>
        </w:rPr>
        <w:t xml:space="preserve"> - плановое значение показателя (индикатора), характеризующего цели и задачи подпрограммы.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13. Степень реализации подпрограммы рассчитывается по формуле:</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1438275" cy="447675"/>
            <wp:effectExtent l="0" t="0" r="0" b="9525"/>
            <wp:docPr id="19" name="Рисунок 34" descr="base_23969_61489_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 descr="base_23969_61489_67"/>
                    <pic:cNvPicPr>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38275" cy="447675"/>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где:</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371475" cy="228600"/>
            <wp:effectExtent l="0" t="0" r="9525" b="0"/>
            <wp:docPr id="20" name="Рисунок 33" descr="base_23969_61489_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 descr="base_23969_61489_68"/>
                    <pic:cNvPicPr>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006B50AA" w:rsidRPr="006B50AA">
        <w:rPr>
          <w:rFonts w:ascii="Times New Roman" w:hAnsi="Times New Roman"/>
          <w:szCs w:val="20"/>
        </w:rPr>
        <w:t xml:space="preserve"> - степень реализации подпрограммы;</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466725" cy="228600"/>
            <wp:effectExtent l="0" t="0" r="9525" b="0"/>
            <wp:docPr id="21" name="Рисунок 32" descr="base_23969_61489_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 descr="base_23969_61489_69"/>
                    <pic:cNvPicPr>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006B50AA" w:rsidRPr="006B50AA">
        <w:rPr>
          <w:rFonts w:ascii="Times New Roman" w:hAnsi="Times New Roman"/>
          <w:szCs w:val="20"/>
        </w:rPr>
        <w:t xml:space="preserve"> - степень достижения планового значения показателя (индикатора), характеризующего цели и задачи подпрограммы;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N - число показателей (индикаторов), характеризующих цели и задачи подпрограммы.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При использовании данной формулы в случаях, </w:t>
      </w:r>
      <w:proofErr w:type="gramStart"/>
      <w:r w:rsidRPr="006B50AA">
        <w:rPr>
          <w:rFonts w:ascii="Times New Roman" w:hAnsi="Times New Roman"/>
          <w:szCs w:val="20"/>
        </w:rPr>
        <w:t xml:space="preserve">если </w:t>
      </w:r>
      <w:r w:rsidR="00880CFA" w:rsidRPr="006B50AA">
        <w:rPr>
          <w:rFonts w:ascii="Times New Roman" w:hAnsi="Times New Roman"/>
          <w:noProof/>
          <w:position w:val="-10"/>
          <w:szCs w:val="20"/>
        </w:rPr>
        <w:drawing>
          <wp:inline distT="0" distB="0" distL="0" distR="0">
            <wp:extent cx="466725" cy="228600"/>
            <wp:effectExtent l="0" t="0" r="9525" b="0"/>
            <wp:docPr id="22" name="Рисунок 31" descr="base_23969_61489_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 descr="base_23969_61489_70"/>
                    <pic:cNvPicPr>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6B50AA">
        <w:rPr>
          <w:rFonts w:ascii="Times New Roman" w:hAnsi="Times New Roman"/>
          <w:szCs w:val="20"/>
        </w:rPr>
        <w:t xml:space="preserve"> больше</w:t>
      </w:r>
      <w:proofErr w:type="gramEnd"/>
      <w:r w:rsidRPr="006B50AA">
        <w:rPr>
          <w:rFonts w:ascii="Times New Roman" w:hAnsi="Times New Roman"/>
          <w:szCs w:val="20"/>
        </w:rPr>
        <w:t xml:space="preserve"> 1, значение </w:t>
      </w:r>
      <w:r w:rsidR="00880CFA" w:rsidRPr="006B50AA">
        <w:rPr>
          <w:rFonts w:ascii="Times New Roman" w:hAnsi="Times New Roman"/>
          <w:noProof/>
          <w:position w:val="-10"/>
          <w:szCs w:val="20"/>
        </w:rPr>
        <w:drawing>
          <wp:inline distT="0" distB="0" distL="0" distR="0">
            <wp:extent cx="466725" cy="228600"/>
            <wp:effectExtent l="0" t="0" r="9525" b="0"/>
            <wp:docPr id="23" name="Рисунок 30" descr="base_23969_61489_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 descr="base_23969_61489_71"/>
                    <pic:cNvPicPr>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6B50AA">
        <w:rPr>
          <w:rFonts w:ascii="Times New Roman" w:hAnsi="Times New Roman"/>
          <w:szCs w:val="20"/>
        </w:rPr>
        <w:t xml:space="preserve"> принимается равным 1.</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1524000" cy="447675"/>
            <wp:effectExtent l="0" t="0" r="0" b="9525"/>
            <wp:docPr id="24" name="Рисунок 29" descr="base_23969_61489_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 descr="base_23969_61489_72"/>
                    <pic:cNvPicPr>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0" cy="447675"/>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proofErr w:type="gramStart"/>
      <w:r w:rsidRPr="006B50AA">
        <w:rPr>
          <w:rFonts w:ascii="Times New Roman" w:hAnsi="Times New Roman"/>
          <w:szCs w:val="20"/>
        </w:rPr>
        <w:t xml:space="preserve">где </w:t>
      </w:r>
      <w:r w:rsidR="00880CFA" w:rsidRPr="006B50AA">
        <w:rPr>
          <w:rFonts w:ascii="Times New Roman" w:hAnsi="Times New Roman"/>
          <w:noProof/>
          <w:position w:val="-10"/>
          <w:szCs w:val="20"/>
        </w:rPr>
        <w:drawing>
          <wp:inline distT="0" distB="0" distL="0" distR="0">
            <wp:extent cx="171450" cy="228600"/>
            <wp:effectExtent l="0" t="0" r="0" b="0"/>
            <wp:docPr id="25" name="Рисунок 28" descr="base_23969_61489_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 descr="base_23969_61489_73"/>
                    <pic:cNvPicPr>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6B50AA">
        <w:rPr>
          <w:rFonts w:ascii="Times New Roman" w:hAnsi="Times New Roman"/>
          <w:szCs w:val="20"/>
        </w:rPr>
        <w:t xml:space="preserve"> -</w:t>
      </w:r>
      <w:proofErr w:type="gramEnd"/>
      <w:r w:rsidRPr="006B50AA">
        <w:rPr>
          <w:rFonts w:ascii="Times New Roman" w:hAnsi="Times New Roman"/>
          <w:szCs w:val="20"/>
        </w:rPr>
        <w:t xml:space="preserve"> удельный вес, отражающий значимость показателя (индикатора), </w:t>
      </w:r>
      <w:r w:rsidR="00880CFA" w:rsidRPr="006B50AA">
        <w:rPr>
          <w:rFonts w:ascii="Times New Roman" w:hAnsi="Times New Roman"/>
          <w:noProof/>
          <w:position w:val="-14"/>
          <w:szCs w:val="20"/>
        </w:rPr>
        <w:drawing>
          <wp:inline distT="0" distB="0" distL="0" distR="0">
            <wp:extent cx="628650" cy="276225"/>
            <wp:effectExtent l="0" t="0" r="0" b="0"/>
            <wp:docPr id="26" name="Рисунок 27" descr="base_23969_61489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 descr="base_23969_61489_74"/>
                    <pic:cNvPicPr>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8650" cy="276225"/>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szCs w:val="20"/>
        </w:rPr>
        <w:t>VI. Оценка эффективности реализации подпрограммы</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14.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1285875" cy="228600"/>
            <wp:effectExtent l="0" t="0" r="9525" b="0"/>
            <wp:docPr id="27" name="Рисунок 26" descr="base_23969_61489_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 descr="base_23969_61489_75"/>
                    <pic:cNvPicPr>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85875" cy="228600"/>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где:</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371475" cy="228600"/>
            <wp:effectExtent l="0" t="0" r="9525" b="0"/>
            <wp:docPr id="28" name="Рисунок 25" descr="base_23969_61489_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 descr="base_23969_61489_76"/>
                    <pic:cNvPicPr>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006B50AA" w:rsidRPr="006B50AA">
        <w:rPr>
          <w:rFonts w:ascii="Times New Roman" w:hAnsi="Times New Roman"/>
          <w:szCs w:val="20"/>
        </w:rPr>
        <w:t xml:space="preserve"> - эффективность реализации подпрограммы;</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371475" cy="228600"/>
            <wp:effectExtent l="0" t="0" r="9525" b="0"/>
            <wp:docPr id="29" name="Рисунок 24" descr="base_23969_61489_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4" descr="base_23969_61489_77"/>
                    <pic:cNvPicPr>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006B50AA" w:rsidRPr="006B50AA">
        <w:rPr>
          <w:rFonts w:ascii="Times New Roman" w:hAnsi="Times New Roman"/>
          <w:szCs w:val="20"/>
        </w:rPr>
        <w:t xml:space="preserve"> - степень реализации подпрограммы;</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247650" cy="228600"/>
            <wp:effectExtent l="0" t="0" r="0" b="0"/>
            <wp:docPr id="30" name="Рисунок 23" descr="base_23969_61489_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 descr="base_23969_61489_78"/>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006B50AA" w:rsidRPr="006B50AA">
        <w:rPr>
          <w:rFonts w:ascii="Times New Roman" w:hAnsi="Times New Roman"/>
          <w:szCs w:val="20"/>
        </w:rPr>
        <w:t xml:space="preserve"> - эффективность использования средств местного бюджета (либо - по решению ответственного исполнителя - эффективность использования финансовых ресурсов на реализацию подпрограммы).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15. Эффективность реализации подпрограммы признается высокой, в случае если </w:t>
      </w:r>
      <w:proofErr w:type="gramStart"/>
      <w:r w:rsidRPr="006B50AA">
        <w:rPr>
          <w:rFonts w:ascii="Times New Roman" w:hAnsi="Times New Roman"/>
          <w:szCs w:val="20"/>
        </w:rPr>
        <w:t xml:space="preserve">значение </w:t>
      </w:r>
      <w:r w:rsidR="00880CFA" w:rsidRPr="006B50AA">
        <w:rPr>
          <w:rFonts w:ascii="Times New Roman" w:hAnsi="Times New Roman"/>
          <w:noProof/>
          <w:position w:val="-10"/>
          <w:szCs w:val="20"/>
        </w:rPr>
        <w:drawing>
          <wp:inline distT="0" distB="0" distL="0" distR="0">
            <wp:extent cx="371475" cy="228600"/>
            <wp:effectExtent l="0" t="0" r="9525" b="0"/>
            <wp:docPr id="31" name="Рисунок 22" descr="base_23969_61489_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2" descr="base_23969_61489_79"/>
                    <pic:cNvPicPr>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6B50AA">
        <w:rPr>
          <w:rFonts w:ascii="Times New Roman" w:hAnsi="Times New Roman"/>
          <w:szCs w:val="20"/>
        </w:rPr>
        <w:t xml:space="preserve"> составляет</w:t>
      </w:r>
      <w:proofErr w:type="gramEnd"/>
      <w:r w:rsidRPr="006B50AA">
        <w:rPr>
          <w:rFonts w:ascii="Times New Roman" w:hAnsi="Times New Roman"/>
          <w:szCs w:val="20"/>
        </w:rPr>
        <w:t xml:space="preserve"> не менее 0,9.</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Эффективность реализации подпрограммы признается средней, в случае если </w:t>
      </w:r>
      <w:proofErr w:type="gramStart"/>
      <w:r w:rsidRPr="006B50AA">
        <w:rPr>
          <w:rFonts w:ascii="Times New Roman" w:hAnsi="Times New Roman"/>
          <w:szCs w:val="20"/>
        </w:rPr>
        <w:t xml:space="preserve">значение </w:t>
      </w:r>
      <w:r w:rsidR="00880CFA" w:rsidRPr="006B50AA">
        <w:rPr>
          <w:rFonts w:ascii="Times New Roman" w:hAnsi="Times New Roman"/>
          <w:noProof/>
          <w:position w:val="-10"/>
          <w:szCs w:val="20"/>
        </w:rPr>
        <w:drawing>
          <wp:inline distT="0" distB="0" distL="0" distR="0">
            <wp:extent cx="371475" cy="228600"/>
            <wp:effectExtent l="0" t="0" r="9525" b="0"/>
            <wp:docPr id="32" name="Рисунок 21" descr="base_23969_61489_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 descr="base_23969_61489_80"/>
                    <pic:cNvPicPr>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6B50AA">
        <w:rPr>
          <w:rFonts w:ascii="Times New Roman" w:hAnsi="Times New Roman"/>
          <w:szCs w:val="20"/>
        </w:rPr>
        <w:t xml:space="preserve"> составляет</w:t>
      </w:r>
      <w:proofErr w:type="gramEnd"/>
      <w:r w:rsidRPr="006B50AA">
        <w:rPr>
          <w:rFonts w:ascii="Times New Roman" w:hAnsi="Times New Roman"/>
          <w:szCs w:val="20"/>
        </w:rPr>
        <w:t xml:space="preserve"> не менее 0,8.</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Эффективность реализации подпрограммы признается удовлетворительной, в случае если </w:t>
      </w:r>
      <w:proofErr w:type="gramStart"/>
      <w:r w:rsidRPr="006B50AA">
        <w:rPr>
          <w:rFonts w:ascii="Times New Roman" w:hAnsi="Times New Roman"/>
          <w:szCs w:val="20"/>
        </w:rPr>
        <w:t xml:space="preserve">значение </w:t>
      </w:r>
      <w:r w:rsidR="00880CFA" w:rsidRPr="006B50AA">
        <w:rPr>
          <w:rFonts w:ascii="Times New Roman" w:hAnsi="Times New Roman"/>
          <w:noProof/>
          <w:position w:val="-10"/>
          <w:szCs w:val="20"/>
        </w:rPr>
        <w:drawing>
          <wp:inline distT="0" distB="0" distL="0" distR="0">
            <wp:extent cx="371475" cy="228600"/>
            <wp:effectExtent l="0" t="0" r="9525" b="0"/>
            <wp:docPr id="33" name="Рисунок 20" descr="base_23969_61489_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 descr="base_23969_61489_81"/>
                    <pic:cNvPicPr>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6B50AA">
        <w:rPr>
          <w:rFonts w:ascii="Times New Roman" w:hAnsi="Times New Roman"/>
          <w:szCs w:val="20"/>
        </w:rPr>
        <w:t xml:space="preserve"> составляет</w:t>
      </w:r>
      <w:proofErr w:type="gramEnd"/>
      <w:r w:rsidRPr="006B50AA">
        <w:rPr>
          <w:rFonts w:ascii="Times New Roman" w:hAnsi="Times New Roman"/>
          <w:szCs w:val="20"/>
        </w:rPr>
        <w:t xml:space="preserve"> не менее 0,7.</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В остальных случаях эффективность реализации подпрограммы признается неудовлетворительной.</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Ответственный исполнитель может устанавливать иные основания для признания эффективности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подпрограммы.</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szCs w:val="20"/>
        </w:rPr>
        <w:t>VII. Оценка степени достижения целей и решения задач</w:t>
      </w:r>
    </w:p>
    <w:p w:rsidR="006B50AA" w:rsidRPr="006B50AA" w:rsidRDefault="006B50A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szCs w:val="20"/>
        </w:rPr>
        <w:t>муниципальной программы</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16.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17. 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для показателей (индикаторов), желаемой тенденцией развития которых является увеличение значений:</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1485900" cy="247650"/>
            <wp:effectExtent l="0" t="0" r="0" b="0"/>
            <wp:docPr id="34" name="Рисунок 19" descr="base_23969_61489_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descr="base_23969_61489_82"/>
                    <pic:cNvPicPr>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85900" cy="247650"/>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для показателей (индикаторов), желаемой тенденцией развития которых является снижение значений:</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1485900" cy="247650"/>
            <wp:effectExtent l="0" t="0" r="0" b="0"/>
            <wp:docPr id="35" name="Рисунок 18" descr="base_23969_61489_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base_23969_61489_83"/>
                    <pic:cNvPicPr>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85900" cy="247650"/>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где:</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428625" cy="228600"/>
            <wp:effectExtent l="0" t="0" r="9525" b="0"/>
            <wp:docPr id="36" name="Рисунок 17" descr="base_23969_61489_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base_23969_61489_84"/>
                    <pic:cNvPicPr>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006B50AA" w:rsidRPr="006B50AA">
        <w:rPr>
          <w:rFonts w:ascii="Times New Roman" w:hAnsi="Times New Roman"/>
          <w:szCs w:val="20"/>
        </w:rPr>
        <w:t xml:space="preserve"> - степень достижения планового значения показателя (индикатора), характеризующего цели и задачи муниципальной программы;</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4"/>
          <w:szCs w:val="20"/>
        </w:rPr>
        <w:drawing>
          <wp:inline distT="0" distB="0" distL="0" distR="0">
            <wp:extent cx="390525" cy="247650"/>
            <wp:effectExtent l="0" t="0" r="9525" b="0"/>
            <wp:docPr id="37" name="Рисунок 16" descr="base_23969_61489_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descr="base_23969_61489_85"/>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006B50AA" w:rsidRPr="006B50AA">
        <w:rPr>
          <w:rFonts w:ascii="Times New Roman" w:hAnsi="Times New Roman"/>
          <w:szCs w:val="20"/>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390525" cy="228600"/>
            <wp:effectExtent l="0" t="0" r="9525" b="0"/>
            <wp:docPr id="38" name="Рисунок 15" descr="base_23969_61489_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base_23969_61489_86"/>
                    <pic:cNvPicPr>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006B50AA" w:rsidRPr="006B50AA">
        <w:rPr>
          <w:rFonts w:ascii="Times New Roman" w:hAnsi="Times New Roman"/>
          <w:szCs w:val="20"/>
        </w:rPr>
        <w:t xml:space="preserve"> - плановое значение показателя (индикатора), характеризующего цели и задачи муниципальной 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18. Степень реализации муниципальной программы рассчитывается по формуле:</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1400175" cy="447675"/>
            <wp:effectExtent l="0" t="0" r="9525" b="9525"/>
            <wp:docPr id="39" name="Рисунок 14" descr="base_23969_61489_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base_23969_61489_87"/>
                    <pic:cNvPicPr>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00175" cy="447675"/>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где:</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333375" cy="228600"/>
            <wp:effectExtent l="0" t="0" r="9525" b="0"/>
            <wp:docPr id="40" name="Рисунок 13" descr="base_23969_61489_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base_23969_61489_88"/>
                    <pic:cNvPicPr>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6B50AA" w:rsidRPr="006B50AA">
        <w:rPr>
          <w:rFonts w:ascii="Times New Roman" w:hAnsi="Times New Roman"/>
          <w:szCs w:val="20"/>
        </w:rPr>
        <w:t xml:space="preserve"> - степень реализации муниципальной программы;</w:t>
      </w:r>
    </w:p>
    <w:p w:rsidR="006B50AA" w:rsidRPr="006B50AA" w:rsidRDefault="00880CF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noProof/>
          <w:position w:val="-10"/>
          <w:szCs w:val="20"/>
        </w:rPr>
        <w:drawing>
          <wp:inline distT="0" distB="0" distL="0" distR="0">
            <wp:extent cx="428625" cy="228600"/>
            <wp:effectExtent l="0" t="0" r="9525" b="0"/>
            <wp:docPr id="41" name="Рисунок 12" descr="base_23969_61489_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base_23969_61489_89"/>
                    <pic:cNvPicPr>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006B50AA" w:rsidRPr="006B50AA">
        <w:rPr>
          <w:rFonts w:ascii="Times New Roman" w:hAnsi="Times New Roman"/>
          <w:szCs w:val="20"/>
        </w:rPr>
        <w:t xml:space="preserve"> - степень достижения планового значения показателя (индикатора), характеризующего цели и задачи муниципальной 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М - число показателей (индикаторов), характеризующих цели и задачи подпрограммы.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При использовании данной формулы, в случае </w:t>
      </w:r>
      <w:proofErr w:type="gramStart"/>
      <w:r w:rsidRPr="006B50AA">
        <w:rPr>
          <w:rFonts w:ascii="Times New Roman" w:hAnsi="Times New Roman"/>
          <w:szCs w:val="20"/>
        </w:rPr>
        <w:t xml:space="preserve">если </w:t>
      </w:r>
      <w:r w:rsidR="00880CFA" w:rsidRPr="006B50AA">
        <w:rPr>
          <w:rFonts w:ascii="Times New Roman" w:hAnsi="Times New Roman"/>
          <w:noProof/>
          <w:position w:val="-10"/>
          <w:szCs w:val="20"/>
        </w:rPr>
        <w:drawing>
          <wp:inline distT="0" distB="0" distL="0" distR="0">
            <wp:extent cx="428625" cy="228600"/>
            <wp:effectExtent l="0" t="0" r="9525" b="0"/>
            <wp:docPr id="42" name="Рисунок 11" descr="base_23969_61489_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23969_61489_90"/>
                    <pic:cNvPicPr>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6B50AA">
        <w:rPr>
          <w:rFonts w:ascii="Times New Roman" w:hAnsi="Times New Roman"/>
          <w:szCs w:val="20"/>
        </w:rPr>
        <w:t xml:space="preserve"> больше</w:t>
      </w:r>
      <w:proofErr w:type="gramEnd"/>
      <w:r w:rsidRPr="006B50AA">
        <w:rPr>
          <w:rFonts w:ascii="Times New Roman" w:hAnsi="Times New Roman"/>
          <w:szCs w:val="20"/>
        </w:rPr>
        <w:t xml:space="preserve"> 1, значение </w:t>
      </w:r>
      <w:r w:rsidR="00880CFA" w:rsidRPr="006B50AA">
        <w:rPr>
          <w:rFonts w:ascii="Times New Roman" w:hAnsi="Times New Roman"/>
          <w:noProof/>
          <w:position w:val="-10"/>
          <w:szCs w:val="20"/>
        </w:rPr>
        <w:drawing>
          <wp:inline distT="0" distB="0" distL="0" distR="0">
            <wp:extent cx="428625" cy="228600"/>
            <wp:effectExtent l="0" t="0" r="9525" b="0"/>
            <wp:docPr id="43" name="Рисунок 10" descr="base_23969_61489_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base_23969_61489_91"/>
                    <pic:cNvPicPr>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6B50AA">
        <w:rPr>
          <w:rFonts w:ascii="Times New Roman" w:hAnsi="Times New Roman"/>
          <w:szCs w:val="20"/>
        </w:rPr>
        <w:t xml:space="preserve"> принимается равным 1.</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szCs w:val="20"/>
        </w:rPr>
        <w:drawing>
          <wp:inline distT="0" distB="0" distL="0" distR="0">
            <wp:extent cx="1476375" cy="447675"/>
            <wp:effectExtent l="0" t="0" r="9525" b="9525"/>
            <wp:docPr id="44" name="Рисунок 9" descr="base_23969_61489_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23969_61489_92"/>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76375" cy="447675"/>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proofErr w:type="gramStart"/>
      <w:r w:rsidRPr="006B50AA">
        <w:rPr>
          <w:rFonts w:ascii="Times New Roman" w:hAnsi="Times New Roman"/>
          <w:szCs w:val="20"/>
        </w:rPr>
        <w:t xml:space="preserve">где: </w:t>
      </w:r>
      <w:r w:rsidR="00880CFA" w:rsidRPr="006B50AA">
        <w:rPr>
          <w:rFonts w:ascii="Times New Roman" w:hAnsi="Times New Roman"/>
          <w:noProof/>
          <w:position w:val="-10"/>
          <w:szCs w:val="20"/>
        </w:rPr>
        <w:drawing>
          <wp:inline distT="0" distB="0" distL="0" distR="0">
            <wp:extent cx="171450" cy="228600"/>
            <wp:effectExtent l="0" t="0" r="0" b="0"/>
            <wp:docPr id="45" name="Рисунок 8" descr="base_23969_61489_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23969_61489_93"/>
                    <pic:cNvPicPr>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6B50AA">
        <w:rPr>
          <w:rFonts w:ascii="Times New Roman" w:hAnsi="Times New Roman"/>
          <w:szCs w:val="20"/>
        </w:rPr>
        <w:t xml:space="preserve"> -</w:t>
      </w:r>
      <w:proofErr w:type="gramEnd"/>
      <w:r w:rsidRPr="006B50AA">
        <w:rPr>
          <w:rFonts w:ascii="Times New Roman" w:hAnsi="Times New Roman"/>
          <w:szCs w:val="20"/>
        </w:rPr>
        <w:t xml:space="preserve"> удельный вес, отражающий значимость показателя (индикатора), </w:t>
      </w:r>
      <w:r w:rsidR="00880CFA" w:rsidRPr="006B50AA">
        <w:rPr>
          <w:rFonts w:ascii="Times New Roman" w:hAnsi="Times New Roman"/>
          <w:noProof/>
          <w:position w:val="-14"/>
          <w:szCs w:val="20"/>
        </w:rPr>
        <w:drawing>
          <wp:inline distT="0" distB="0" distL="0" distR="0">
            <wp:extent cx="628650" cy="276225"/>
            <wp:effectExtent l="0" t="0" r="0" b="0"/>
            <wp:docPr id="46" name="Рисунок 7" descr="base_23969_61489_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23969_61489_94"/>
                    <pic:cNvPicPr>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8650" cy="276225"/>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szCs w:val="20"/>
        </w:rPr>
        <w:t>VIII. Оценка эффективности реализации муниципальной</w:t>
      </w:r>
    </w:p>
    <w:p w:rsidR="006B50AA" w:rsidRPr="006B50AA" w:rsidRDefault="006B50A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szCs w:val="20"/>
        </w:rPr>
        <w:t>программы</w:t>
      </w:r>
    </w:p>
    <w:p w:rsidR="006B50AA" w:rsidRPr="006B50AA" w:rsidRDefault="006B50AA" w:rsidP="00D03DAA">
      <w:pPr>
        <w:widowControl w:val="0"/>
        <w:autoSpaceDE w:val="0"/>
        <w:autoSpaceDN w:val="0"/>
        <w:spacing w:after="0" w:line="240" w:lineRule="auto"/>
        <w:jc w:val="both"/>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19.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w:t>
      </w:r>
    </w:p>
    <w:p w:rsidR="006B50AA" w:rsidRPr="006B50AA" w:rsidRDefault="006B50AA" w:rsidP="00D03DAA">
      <w:pPr>
        <w:widowControl w:val="0"/>
        <w:autoSpaceDE w:val="0"/>
        <w:autoSpaceDN w:val="0"/>
        <w:spacing w:after="0" w:line="240" w:lineRule="auto"/>
        <w:jc w:val="center"/>
        <w:rPr>
          <w:rFonts w:ascii="Times New Roman" w:hAnsi="Times New Roman"/>
          <w:szCs w:val="20"/>
        </w:rPr>
      </w:pPr>
    </w:p>
    <w:p w:rsidR="006B50AA" w:rsidRPr="006B50AA" w:rsidRDefault="00880CFA" w:rsidP="00D03DAA">
      <w:pPr>
        <w:widowControl w:val="0"/>
        <w:autoSpaceDE w:val="0"/>
        <w:autoSpaceDN w:val="0"/>
        <w:spacing w:after="0" w:line="240" w:lineRule="auto"/>
        <w:jc w:val="center"/>
        <w:rPr>
          <w:rFonts w:ascii="Times New Roman" w:hAnsi="Times New Roman"/>
          <w:szCs w:val="20"/>
        </w:rPr>
      </w:pPr>
      <w:r w:rsidRPr="006B50AA">
        <w:rPr>
          <w:rFonts w:ascii="Times New Roman" w:hAnsi="Times New Roman"/>
          <w:noProof/>
          <w:position w:val="-26"/>
          <w:szCs w:val="20"/>
        </w:rPr>
        <w:drawing>
          <wp:inline distT="0" distB="0" distL="0" distR="0">
            <wp:extent cx="2552700" cy="447675"/>
            <wp:effectExtent l="0" t="0" r="0" b="9525"/>
            <wp:docPr id="47" name="Рисунок 6" descr="base_23969_61489_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23969_61489_95"/>
                    <pic:cNvPicPr>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52700" cy="447675"/>
                    </a:xfrm>
                    <a:prstGeom prst="rect">
                      <a:avLst/>
                    </a:prstGeom>
                    <a:noFill/>
                    <a:ln>
                      <a:noFill/>
                    </a:ln>
                  </pic:spPr>
                </pic:pic>
              </a:graphicData>
            </a:graphic>
          </wp:inline>
        </w:drawing>
      </w:r>
    </w:p>
    <w:p w:rsidR="006B50AA" w:rsidRPr="006B50AA" w:rsidRDefault="006B50AA" w:rsidP="00D03DAA">
      <w:pPr>
        <w:widowControl w:val="0"/>
        <w:autoSpaceDE w:val="0"/>
        <w:autoSpaceDN w:val="0"/>
        <w:spacing w:after="0" w:line="240" w:lineRule="auto"/>
        <w:jc w:val="center"/>
        <w:rPr>
          <w:rFonts w:ascii="Times New Roman" w:hAnsi="Times New Roman"/>
          <w:szCs w:val="20"/>
        </w:rPr>
      </w:pP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где:</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proofErr w:type="spellStart"/>
      <w:r w:rsidRPr="006B50AA">
        <w:rPr>
          <w:rFonts w:ascii="Times New Roman" w:hAnsi="Times New Roman"/>
          <w:szCs w:val="20"/>
        </w:rPr>
        <w:t>ЭР</w:t>
      </w:r>
      <w:r w:rsidRPr="006B50AA">
        <w:rPr>
          <w:rFonts w:ascii="Times New Roman" w:hAnsi="Times New Roman"/>
          <w:szCs w:val="20"/>
          <w:vertAlign w:val="subscript"/>
        </w:rPr>
        <w:t>гп</w:t>
      </w:r>
      <w:proofErr w:type="spellEnd"/>
      <w:r w:rsidRPr="006B50AA">
        <w:rPr>
          <w:rFonts w:ascii="Times New Roman" w:hAnsi="Times New Roman"/>
          <w:szCs w:val="20"/>
        </w:rPr>
        <w:t xml:space="preserve"> - эффективность реализации муниципальной 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proofErr w:type="spellStart"/>
      <w:r w:rsidRPr="006B50AA">
        <w:rPr>
          <w:rFonts w:ascii="Times New Roman" w:hAnsi="Times New Roman"/>
          <w:szCs w:val="20"/>
        </w:rPr>
        <w:t>СР</w:t>
      </w:r>
      <w:r w:rsidRPr="006B50AA">
        <w:rPr>
          <w:rFonts w:ascii="Times New Roman" w:hAnsi="Times New Roman"/>
          <w:szCs w:val="20"/>
          <w:vertAlign w:val="subscript"/>
        </w:rPr>
        <w:t>гп</w:t>
      </w:r>
      <w:proofErr w:type="spellEnd"/>
      <w:r w:rsidRPr="006B50AA">
        <w:rPr>
          <w:rFonts w:ascii="Times New Roman" w:hAnsi="Times New Roman"/>
          <w:szCs w:val="20"/>
        </w:rPr>
        <w:t xml:space="preserve"> - степень реализации муниципальной 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proofErr w:type="spellStart"/>
      <w:r w:rsidRPr="006B50AA">
        <w:rPr>
          <w:rFonts w:ascii="Times New Roman" w:hAnsi="Times New Roman"/>
          <w:szCs w:val="20"/>
        </w:rPr>
        <w:t>ЭР</w:t>
      </w:r>
      <w:r w:rsidRPr="006B50AA">
        <w:rPr>
          <w:rFonts w:ascii="Times New Roman" w:hAnsi="Times New Roman"/>
          <w:szCs w:val="20"/>
          <w:vertAlign w:val="subscript"/>
        </w:rPr>
        <w:t>п</w:t>
      </w:r>
      <w:proofErr w:type="spellEnd"/>
      <w:r w:rsidRPr="006B50AA">
        <w:rPr>
          <w:rFonts w:ascii="Times New Roman" w:hAnsi="Times New Roman"/>
          <w:szCs w:val="20"/>
          <w:vertAlign w:val="subscript"/>
        </w:rPr>
        <w:t>/п</w:t>
      </w:r>
      <w:r w:rsidRPr="006B50AA">
        <w:rPr>
          <w:rFonts w:ascii="Times New Roman" w:hAnsi="Times New Roman"/>
          <w:szCs w:val="20"/>
        </w:rPr>
        <w:t xml:space="preserve"> - эффективность реализации подпрограммы;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proofErr w:type="spellStart"/>
      <w:r w:rsidRPr="006B50AA">
        <w:rPr>
          <w:rFonts w:ascii="Times New Roman" w:hAnsi="Times New Roman"/>
          <w:szCs w:val="20"/>
        </w:rPr>
        <w:t>k</w:t>
      </w:r>
      <w:r w:rsidRPr="006B50AA">
        <w:rPr>
          <w:rFonts w:ascii="Times New Roman" w:hAnsi="Times New Roman"/>
          <w:szCs w:val="20"/>
          <w:vertAlign w:val="subscript"/>
        </w:rPr>
        <w:t>j</w:t>
      </w:r>
      <w:proofErr w:type="spellEnd"/>
      <w:r w:rsidRPr="006B50AA">
        <w:rPr>
          <w:rFonts w:ascii="Times New Roman" w:hAnsi="Times New Roman"/>
          <w:szCs w:val="20"/>
        </w:rPr>
        <w:t xml:space="preserve"> - коэффициент значимости подпрограммы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w:t>
      </w:r>
      <w:proofErr w:type="spellStart"/>
      <w:r w:rsidRPr="006B50AA">
        <w:rPr>
          <w:rFonts w:ascii="Times New Roman" w:hAnsi="Times New Roman"/>
          <w:szCs w:val="20"/>
        </w:rPr>
        <w:t>k</w:t>
      </w:r>
      <w:r w:rsidRPr="006B50AA">
        <w:rPr>
          <w:rFonts w:ascii="Times New Roman" w:hAnsi="Times New Roman"/>
          <w:szCs w:val="20"/>
          <w:vertAlign w:val="subscript"/>
        </w:rPr>
        <w:t>j</w:t>
      </w:r>
      <w:proofErr w:type="spellEnd"/>
      <w:r w:rsidRPr="006B50AA">
        <w:rPr>
          <w:rFonts w:ascii="Times New Roman" w:hAnsi="Times New Roman"/>
          <w:szCs w:val="20"/>
        </w:rPr>
        <w:t xml:space="preserve"> определяется по формуле: </w:t>
      </w:r>
      <w:proofErr w:type="spellStart"/>
      <w:r w:rsidRPr="006B50AA">
        <w:rPr>
          <w:rFonts w:ascii="Times New Roman" w:hAnsi="Times New Roman"/>
          <w:szCs w:val="20"/>
        </w:rPr>
        <w:t>kj</w:t>
      </w:r>
      <w:proofErr w:type="spellEnd"/>
      <w:r w:rsidRPr="006B50AA">
        <w:rPr>
          <w:rFonts w:ascii="Times New Roman" w:hAnsi="Times New Roman"/>
          <w:szCs w:val="20"/>
        </w:rPr>
        <w:t xml:space="preserve"> = </w:t>
      </w:r>
      <w:proofErr w:type="spellStart"/>
      <w:r w:rsidRPr="006B50AA">
        <w:rPr>
          <w:rFonts w:ascii="Times New Roman" w:hAnsi="Times New Roman"/>
          <w:szCs w:val="20"/>
        </w:rPr>
        <w:t>Фj</w:t>
      </w:r>
      <w:proofErr w:type="spellEnd"/>
      <w:r w:rsidRPr="006B50AA">
        <w:rPr>
          <w:rFonts w:ascii="Times New Roman" w:hAnsi="Times New Roman"/>
          <w:szCs w:val="20"/>
        </w:rPr>
        <w:t xml:space="preserve"> / Ф, где </w:t>
      </w:r>
      <w:proofErr w:type="spellStart"/>
      <w:r w:rsidRPr="006B50AA">
        <w:rPr>
          <w:rFonts w:ascii="Times New Roman" w:hAnsi="Times New Roman"/>
          <w:szCs w:val="20"/>
        </w:rPr>
        <w:t>Ф</w:t>
      </w:r>
      <w:r w:rsidRPr="006B50AA">
        <w:rPr>
          <w:rFonts w:ascii="Times New Roman" w:hAnsi="Times New Roman"/>
          <w:szCs w:val="20"/>
          <w:vertAlign w:val="subscript"/>
        </w:rPr>
        <w:t>j</w:t>
      </w:r>
      <w:proofErr w:type="spellEnd"/>
      <w:r w:rsidRPr="006B50AA">
        <w:rPr>
          <w:rFonts w:ascii="Times New Roman" w:hAnsi="Times New Roman"/>
          <w:szCs w:val="20"/>
        </w:rPr>
        <w:t xml:space="preserve"> - объем фактических расходов из областного бюджета (кассового исполнения) на реализацию j-й подпрограммы в отчетном году, Ф - объем фактических расходов из местного бюджета (кассового исполнения) на реализацию муниципальной программы;</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j - количество подпрограмм.</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20. Эффективность реализации муниципальной программы признается высокой, в случае если </w:t>
      </w:r>
      <w:proofErr w:type="gramStart"/>
      <w:r w:rsidRPr="006B50AA">
        <w:rPr>
          <w:rFonts w:ascii="Times New Roman" w:hAnsi="Times New Roman"/>
          <w:szCs w:val="20"/>
        </w:rPr>
        <w:t xml:space="preserve">значение </w:t>
      </w:r>
      <w:r w:rsidR="00880CFA" w:rsidRPr="006B50AA">
        <w:rPr>
          <w:rFonts w:ascii="Times New Roman" w:hAnsi="Times New Roman"/>
          <w:noProof/>
          <w:position w:val="-10"/>
          <w:szCs w:val="20"/>
        </w:rPr>
        <w:drawing>
          <wp:inline distT="0" distB="0" distL="0" distR="0">
            <wp:extent cx="333375" cy="228600"/>
            <wp:effectExtent l="0" t="0" r="9525" b="0"/>
            <wp:docPr id="48" name="Рисунок 5" descr="base_23969_61489_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23969_61489_96"/>
                    <pic:cNvPicPr>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B50AA">
        <w:rPr>
          <w:rFonts w:ascii="Times New Roman" w:hAnsi="Times New Roman"/>
          <w:szCs w:val="20"/>
        </w:rPr>
        <w:t xml:space="preserve"> составляет</w:t>
      </w:r>
      <w:proofErr w:type="gramEnd"/>
      <w:r w:rsidRPr="006B50AA">
        <w:rPr>
          <w:rFonts w:ascii="Times New Roman" w:hAnsi="Times New Roman"/>
          <w:szCs w:val="20"/>
        </w:rPr>
        <w:t xml:space="preserve"> не менее 0,90.</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Эффективность реализации муниципальной программы признается средней, в случае если </w:t>
      </w:r>
      <w:proofErr w:type="gramStart"/>
      <w:r w:rsidRPr="006B50AA">
        <w:rPr>
          <w:rFonts w:ascii="Times New Roman" w:hAnsi="Times New Roman"/>
          <w:szCs w:val="20"/>
        </w:rPr>
        <w:t xml:space="preserve">значение </w:t>
      </w:r>
      <w:r w:rsidR="00880CFA" w:rsidRPr="006B50AA">
        <w:rPr>
          <w:rFonts w:ascii="Times New Roman" w:hAnsi="Times New Roman"/>
          <w:noProof/>
          <w:position w:val="-10"/>
          <w:szCs w:val="20"/>
        </w:rPr>
        <w:drawing>
          <wp:inline distT="0" distB="0" distL="0" distR="0">
            <wp:extent cx="333375" cy="228600"/>
            <wp:effectExtent l="0" t="0" r="9525" b="0"/>
            <wp:docPr id="49" name="Рисунок 4" descr="base_23969_61489_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23969_61489_97"/>
                    <pic:cNvPicPr>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B50AA">
        <w:rPr>
          <w:rFonts w:ascii="Times New Roman" w:hAnsi="Times New Roman"/>
          <w:szCs w:val="20"/>
        </w:rPr>
        <w:t xml:space="preserve"> составляет</w:t>
      </w:r>
      <w:proofErr w:type="gramEnd"/>
      <w:r w:rsidRPr="006B50AA">
        <w:rPr>
          <w:rFonts w:ascii="Times New Roman" w:hAnsi="Times New Roman"/>
          <w:szCs w:val="20"/>
        </w:rPr>
        <w:t xml:space="preserve"> не менее 0,80.</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 xml:space="preserve">Эффективность реализации муниципальной программы признается удовлетворительной, в случае если </w:t>
      </w:r>
      <w:proofErr w:type="gramStart"/>
      <w:r w:rsidRPr="006B50AA">
        <w:rPr>
          <w:rFonts w:ascii="Times New Roman" w:hAnsi="Times New Roman"/>
          <w:szCs w:val="20"/>
        </w:rPr>
        <w:t xml:space="preserve">значение </w:t>
      </w:r>
      <w:r w:rsidR="00880CFA" w:rsidRPr="006B50AA">
        <w:rPr>
          <w:rFonts w:ascii="Times New Roman" w:hAnsi="Times New Roman"/>
          <w:noProof/>
          <w:position w:val="-10"/>
          <w:szCs w:val="20"/>
        </w:rPr>
        <w:drawing>
          <wp:inline distT="0" distB="0" distL="0" distR="0">
            <wp:extent cx="333375" cy="228600"/>
            <wp:effectExtent l="0" t="0" r="9525" b="0"/>
            <wp:docPr id="50" name="Рисунок 3" descr="base_23969_61489_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23969_61489_98"/>
                    <pic:cNvPicPr>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6B50AA">
        <w:rPr>
          <w:rFonts w:ascii="Times New Roman" w:hAnsi="Times New Roman"/>
          <w:szCs w:val="20"/>
        </w:rPr>
        <w:t xml:space="preserve"> составляет</w:t>
      </w:r>
      <w:proofErr w:type="gramEnd"/>
      <w:r w:rsidRPr="006B50AA">
        <w:rPr>
          <w:rFonts w:ascii="Times New Roman" w:hAnsi="Times New Roman"/>
          <w:szCs w:val="20"/>
        </w:rPr>
        <w:t xml:space="preserve"> не менее 0,70.</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В остальных случаях эффективность реализации муниципальной программы признается неудовлетворительной.</w:t>
      </w:r>
    </w:p>
    <w:p w:rsidR="006B50AA" w:rsidRPr="006B50AA" w:rsidRDefault="006B50AA" w:rsidP="00D03DAA">
      <w:pPr>
        <w:widowControl w:val="0"/>
        <w:autoSpaceDE w:val="0"/>
        <w:autoSpaceDN w:val="0"/>
        <w:spacing w:after="0" w:line="240" w:lineRule="auto"/>
        <w:ind w:firstLine="540"/>
        <w:jc w:val="both"/>
        <w:rPr>
          <w:rFonts w:ascii="Times New Roman" w:hAnsi="Times New Roman"/>
          <w:szCs w:val="20"/>
        </w:rPr>
      </w:pPr>
      <w:r w:rsidRPr="006B50AA">
        <w:rPr>
          <w:rFonts w:ascii="Times New Roman" w:hAnsi="Times New Roman"/>
          <w:szCs w:val="20"/>
        </w:rPr>
        <w:t>Ответственный исполнитель может устанавливать иные основания для признания эффективности муниципальной программы высокой, средней, удовлетворительной и неудовлетворительной, в том числе на основе определения пороговых значений показателей (индикаторов) муниципальной программы и расчета доли показателей (индикаторов) муниципальной программы, соответствующих указанным пороговым значениям, при определении показателя </w:t>
      </w:r>
      <w:r w:rsidR="00880CFA" w:rsidRPr="006B50AA">
        <w:rPr>
          <w:rFonts w:ascii="Times New Roman" w:hAnsi="Times New Roman"/>
          <w:noProof/>
          <w:position w:val="-10"/>
          <w:szCs w:val="20"/>
        </w:rPr>
        <w:drawing>
          <wp:inline distT="0" distB="0" distL="0" distR="0">
            <wp:extent cx="342900" cy="209550"/>
            <wp:effectExtent l="0" t="0" r="0" b="0"/>
            <wp:docPr id="51" name="Рисунок 1" descr="base_23969_61489_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23969_61489_99"/>
                    <pic:cNvPicPr>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42900" cy="209550"/>
                    </a:xfrm>
                    <a:prstGeom prst="rect">
                      <a:avLst/>
                    </a:prstGeom>
                    <a:noFill/>
                    <a:ln>
                      <a:noFill/>
                    </a:ln>
                  </pic:spPr>
                </pic:pic>
              </a:graphicData>
            </a:graphic>
          </wp:inline>
        </w:drawing>
      </w:r>
    </w:p>
    <w:p w:rsidR="006B50AA" w:rsidRPr="006B50AA" w:rsidRDefault="006B50AA" w:rsidP="00D03DAA">
      <w:pPr>
        <w:spacing w:after="0" w:line="240" w:lineRule="auto"/>
        <w:jc w:val="center"/>
        <w:rPr>
          <w:rFonts w:ascii="Times New Roman" w:hAnsi="Times New Roman"/>
          <w:b/>
        </w:rPr>
      </w:pPr>
    </w:p>
    <w:p w:rsidR="006B50AA" w:rsidRPr="006B50AA" w:rsidRDefault="006B50AA" w:rsidP="00D03DAA">
      <w:pPr>
        <w:spacing w:after="0" w:line="240" w:lineRule="auto"/>
        <w:jc w:val="center"/>
        <w:rPr>
          <w:rFonts w:ascii="Times New Roman" w:hAnsi="Times New Roman"/>
          <w:b/>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p>
    <w:p w:rsidR="00EF7498" w:rsidRDefault="00EF7498" w:rsidP="00D03DAA">
      <w:pPr>
        <w:spacing w:after="0" w:line="240" w:lineRule="auto"/>
        <w:jc w:val="center"/>
        <w:rPr>
          <w:rFonts w:ascii="Times New Roman" w:hAnsi="Times New Roman"/>
          <w:b/>
          <w:sz w:val="28"/>
          <w:szCs w:val="28"/>
        </w:rPr>
      </w:pPr>
    </w:p>
    <w:p w:rsidR="005811E0" w:rsidRDefault="005811E0" w:rsidP="00D03DAA">
      <w:pPr>
        <w:spacing w:after="0" w:line="240" w:lineRule="auto"/>
        <w:jc w:val="center"/>
        <w:rPr>
          <w:rFonts w:ascii="Times New Roman" w:hAnsi="Times New Roman"/>
          <w:b/>
          <w:sz w:val="28"/>
          <w:szCs w:val="28"/>
        </w:rPr>
      </w:pPr>
    </w:p>
    <w:p w:rsidR="005811E0" w:rsidRDefault="005811E0" w:rsidP="00D03DAA">
      <w:pPr>
        <w:spacing w:after="0" w:line="240" w:lineRule="auto"/>
        <w:jc w:val="center"/>
        <w:rPr>
          <w:rFonts w:ascii="Times New Roman" w:hAnsi="Times New Roman"/>
          <w:b/>
          <w:sz w:val="28"/>
          <w:szCs w:val="28"/>
        </w:rPr>
      </w:pPr>
    </w:p>
    <w:p w:rsidR="005811E0" w:rsidRDefault="005811E0" w:rsidP="00D03DAA">
      <w:pPr>
        <w:spacing w:after="0" w:line="240" w:lineRule="auto"/>
        <w:jc w:val="center"/>
        <w:rPr>
          <w:rFonts w:ascii="Times New Roman" w:hAnsi="Times New Roman"/>
          <w:b/>
          <w:sz w:val="28"/>
          <w:szCs w:val="28"/>
        </w:rPr>
      </w:pPr>
    </w:p>
    <w:p w:rsidR="005811E0" w:rsidRDefault="005811E0" w:rsidP="00D03DAA">
      <w:pPr>
        <w:spacing w:after="0" w:line="240" w:lineRule="auto"/>
        <w:jc w:val="center"/>
        <w:rPr>
          <w:rFonts w:ascii="Times New Roman" w:hAnsi="Times New Roman"/>
          <w:b/>
          <w:sz w:val="28"/>
          <w:szCs w:val="28"/>
        </w:rPr>
      </w:pPr>
    </w:p>
    <w:p w:rsidR="005811E0" w:rsidRDefault="005811E0" w:rsidP="00D03DAA">
      <w:pPr>
        <w:spacing w:after="0" w:line="240" w:lineRule="auto"/>
        <w:jc w:val="center"/>
        <w:rPr>
          <w:rFonts w:ascii="Times New Roman" w:hAnsi="Times New Roman"/>
          <w:b/>
          <w:sz w:val="28"/>
          <w:szCs w:val="28"/>
        </w:rPr>
      </w:pPr>
    </w:p>
    <w:p w:rsidR="006B50AA" w:rsidRPr="006B50AA" w:rsidRDefault="006B50AA" w:rsidP="00D03DAA">
      <w:pPr>
        <w:spacing w:after="0" w:line="240" w:lineRule="auto"/>
        <w:jc w:val="center"/>
        <w:rPr>
          <w:rFonts w:ascii="Times New Roman" w:hAnsi="Times New Roman"/>
          <w:b/>
          <w:sz w:val="28"/>
          <w:szCs w:val="28"/>
        </w:rPr>
      </w:pPr>
      <w:r w:rsidRPr="006B50AA">
        <w:rPr>
          <w:rFonts w:ascii="Times New Roman" w:hAnsi="Times New Roman"/>
          <w:b/>
          <w:sz w:val="28"/>
          <w:szCs w:val="28"/>
        </w:rPr>
        <w:t>ПОДПРОГРАММА 2</w:t>
      </w:r>
    </w:p>
    <w:p w:rsidR="006B50AA" w:rsidRPr="006B50AA" w:rsidRDefault="006B50AA" w:rsidP="00D03DAA">
      <w:pPr>
        <w:spacing w:after="0" w:line="240" w:lineRule="auto"/>
        <w:jc w:val="center"/>
        <w:rPr>
          <w:rFonts w:ascii="Times New Roman" w:hAnsi="Times New Roman"/>
        </w:rPr>
      </w:pPr>
      <w:r w:rsidRPr="006B50AA">
        <w:rPr>
          <w:rFonts w:ascii="Times New Roman" w:hAnsi="Times New Roman"/>
        </w:rPr>
        <w:t xml:space="preserve"> «</w:t>
      </w:r>
      <w:r w:rsidRPr="006B50AA">
        <w:rPr>
          <w:rFonts w:ascii="Times New Roman" w:hAnsi="Times New Roman"/>
          <w:snapToGrid w:val="0"/>
        </w:rPr>
        <w:t>Развитие сети автомобильных дорог поселка Иванино Курчатовского района Курской области</w:t>
      </w:r>
      <w:r w:rsidRPr="006B50AA">
        <w:rPr>
          <w:rStyle w:val="TimesNewRoman9pt"/>
          <w:rFonts w:eastAsia="Sylfaen"/>
          <w:sz w:val="24"/>
        </w:rPr>
        <w:t xml:space="preserve"> поселка Иванино Курчатовского района Курской области на </w:t>
      </w:r>
      <w:r w:rsidRPr="006B50AA">
        <w:rPr>
          <w:rFonts w:ascii="Times New Roman" w:hAnsi="Times New Roman"/>
        </w:rPr>
        <w:t xml:space="preserve">2020-2025 </w:t>
      </w:r>
      <w:r w:rsidRPr="006B50AA">
        <w:rPr>
          <w:rStyle w:val="TimesNewRoman9pt"/>
          <w:rFonts w:eastAsia="Sylfaen"/>
          <w:sz w:val="24"/>
        </w:rPr>
        <w:t>годы</w:t>
      </w:r>
      <w:r w:rsidRPr="006B50AA">
        <w:rPr>
          <w:rFonts w:ascii="Times New Roman" w:hAnsi="Times New Roman"/>
        </w:rPr>
        <w:t>»</w:t>
      </w:r>
    </w:p>
    <w:p w:rsidR="006B50AA" w:rsidRPr="006B50AA" w:rsidRDefault="006B50AA" w:rsidP="00D03DAA">
      <w:pPr>
        <w:spacing w:after="0" w:line="240" w:lineRule="auto"/>
        <w:jc w:val="center"/>
        <w:rPr>
          <w:rFonts w:ascii="Times New Roman" w:hAnsi="Times New Roman"/>
        </w:rPr>
      </w:pPr>
    </w:p>
    <w:p w:rsidR="006B50AA" w:rsidRPr="006B50AA" w:rsidRDefault="006B50AA" w:rsidP="00D03DAA">
      <w:pPr>
        <w:spacing w:after="0" w:line="240" w:lineRule="auto"/>
        <w:jc w:val="center"/>
        <w:rPr>
          <w:rFonts w:ascii="Times New Roman" w:hAnsi="Times New Roman"/>
        </w:rPr>
      </w:pPr>
      <w:r w:rsidRPr="006B50AA">
        <w:rPr>
          <w:rFonts w:ascii="Times New Roman" w:hAnsi="Times New Roman"/>
        </w:rPr>
        <w:t>ПАСПОРТ</w:t>
      </w:r>
    </w:p>
    <w:p w:rsidR="006B50AA" w:rsidRPr="006B50AA" w:rsidRDefault="006B50AA" w:rsidP="00D03DAA">
      <w:pPr>
        <w:spacing w:after="0" w:line="240" w:lineRule="auto"/>
        <w:jc w:val="center"/>
        <w:rPr>
          <w:rFonts w:ascii="Times New Roman" w:hAnsi="Times New Roman"/>
        </w:rPr>
      </w:pPr>
      <w:r w:rsidRPr="006B50AA">
        <w:rPr>
          <w:rFonts w:ascii="Times New Roman" w:hAnsi="Times New Roman"/>
        </w:rPr>
        <w:t>Подпрограммы 2 «</w:t>
      </w:r>
      <w:r w:rsidRPr="006B50AA">
        <w:rPr>
          <w:rFonts w:ascii="Times New Roman" w:hAnsi="Times New Roman"/>
          <w:snapToGrid w:val="0"/>
        </w:rPr>
        <w:t>Развитие сети автомобильных дорог поселка Иванино Курчатовского района Курской области</w:t>
      </w:r>
      <w:r w:rsidRPr="006B50AA">
        <w:rPr>
          <w:rStyle w:val="TimesNewRoman9pt"/>
          <w:rFonts w:eastAsia="Sylfaen"/>
          <w:sz w:val="24"/>
        </w:rPr>
        <w:t xml:space="preserve"> на </w:t>
      </w:r>
      <w:r w:rsidRPr="006B50AA">
        <w:rPr>
          <w:rFonts w:ascii="Times New Roman" w:hAnsi="Times New Roman"/>
        </w:rPr>
        <w:t xml:space="preserve">2020-2025 </w:t>
      </w:r>
      <w:r w:rsidRPr="006B50AA">
        <w:rPr>
          <w:rStyle w:val="TimesNewRoman9pt"/>
          <w:rFonts w:eastAsia="Sylfaen"/>
          <w:sz w:val="24"/>
        </w:rPr>
        <w:t>годы</w:t>
      </w:r>
      <w:r w:rsidRPr="006B50AA">
        <w:rPr>
          <w:rFonts w:ascii="Times New Roman" w:hAnsi="Times New Roman"/>
        </w:rPr>
        <w:t>» муниципальной программы «Развитие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p>
    <w:p w:rsidR="006B50AA" w:rsidRPr="006B50AA" w:rsidRDefault="006B50AA" w:rsidP="00D03DAA">
      <w:pPr>
        <w:spacing w:after="0" w:line="240" w:lineRule="auto"/>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7165"/>
      </w:tblGrid>
      <w:tr w:rsidR="006B50AA" w:rsidRPr="006B50AA" w:rsidTr="00D03DAA">
        <w:trPr>
          <w:jc w:val="center"/>
        </w:trPr>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rPr>
                <w:rFonts w:ascii="Times New Roman" w:hAnsi="Times New Roman"/>
              </w:rPr>
            </w:pPr>
            <w:r w:rsidRPr="006B50AA">
              <w:rPr>
                <w:rFonts w:ascii="Times New Roman" w:hAnsi="Times New Roman"/>
              </w:rPr>
              <w:t>Ответственный исполнитель Подпрограммы</w:t>
            </w:r>
          </w:p>
        </w:tc>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Администрация посёлка Иванино</w:t>
            </w:r>
          </w:p>
        </w:tc>
      </w:tr>
      <w:tr w:rsidR="006B50AA" w:rsidRPr="006B50AA" w:rsidTr="00D03DAA">
        <w:trPr>
          <w:trHeight w:val="531"/>
          <w:jc w:val="center"/>
        </w:trPr>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rPr>
                <w:rFonts w:ascii="Times New Roman" w:hAnsi="Times New Roman"/>
              </w:rPr>
            </w:pPr>
            <w:r w:rsidRPr="006B50AA">
              <w:rPr>
                <w:rFonts w:ascii="Times New Roman" w:hAnsi="Times New Roman"/>
              </w:rPr>
              <w:t>Участники Подпрограммы</w:t>
            </w:r>
          </w:p>
        </w:tc>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юридические и физические лица в соответствии с заключенным договором</w:t>
            </w:r>
          </w:p>
        </w:tc>
      </w:tr>
      <w:tr w:rsidR="006B50AA" w:rsidRPr="006B50AA" w:rsidTr="00D03DAA">
        <w:trPr>
          <w:trHeight w:val="531"/>
          <w:jc w:val="center"/>
        </w:trPr>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rPr>
                <w:rFonts w:ascii="Times New Roman" w:hAnsi="Times New Roman"/>
              </w:rPr>
            </w:pPr>
            <w:r w:rsidRPr="006B50AA">
              <w:rPr>
                <w:rFonts w:ascii="Times New Roman" w:hAnsi="Times New Roman"/>
              </w:rPr>
              <w:t>Программно-целевые инструменты Подпрограммы</w:t>
            </w:r>
          </w:p>
        </w:tc>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отсутствуют</w:t>
            </w:r>
          </w:p>
        </w:tc>
      </w:tr>
      <w:tr w:rsidR="006B50AA" w:rsidRPr="006B50AA" w:rsidTr="00D03DAA">
        <w:trPr>
          <w:jc w:val="center"/>
        </w:trPr>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rPr>
                <w:rFonts w:ascii="Times New Roman" w:hAnsi="Times New Roman"/>
              </w:rPr>
            </w:pPr>
            <w:r w:rsidRPr="006B50AA">
              <w:rPr>
                <w:rFonts w:ascii="Times New Roman" w:hAnsi="Times New Roman"/>
              </w:rPr>
              <w:t>Цели Подпрограммы</w:t>
            </w:r>
          </w:p>
        </w:tc>
        <w:tc>
          <w:tcPr>
            <w:tcW w:w="0" w:type="auto"/>
            <w:shd w:val="clear" w:color="auto" w:fill="auto"/>
            <w:tcMar>
              <w:top w:w="85" w:type="dxa"/>
              <w:left w:w="28" w:type="dxa"/>
              <w:bottom w:w="85" w:type="dxa"/>
              <w:right w:w="28" w:type="dxa"/>
            </w:tcMar>
          </w:tcPr>
          <w:p w:rsidR="006B50AA" w:rsidRPr="006B50AA" w:rsidRDefault="006B50AA" w:rsidP="00D03DAA">
            <w:pPr>
              <w:pStyle w:val="ConsPlusNonformat"/>
              <w:jc w:val="both"/>
              <w:rPr>
                <w:rFonts w:ascii="Times New Roman" w:hAnsi="Times New Roman" w:cs="Times New Roman"/>
                <w:sz w:val="24"/>
                <w:szCs w:val="24"/>
              </w:rPr>
            </w:pPr>
            <w:r w:rsidRPr="006B50AA">
              <w:rPr>
                <w:rFonts w:ascii="Times New Roman" w:hAnsi="Times New Roman" w:cs="Times New Roman"/>
                <w:sz w:val="24"/>
                <w:szCs w:val="24"/>
              </w:rPr>
              <w:t>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tc>
      </w:tr>
      <w:tr w:rsidR="006B50AA" w:rsidRPr="006B50AA" w:rsidTr="00D03DAA">
        <w:trPr>
          <w:jc w:val="center"/>
        </w:trPr>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rPr>
                <w:rFonts w:ascii="Times New Roman" w:hAnsi="Times New Roman"/>
              </w:rPr>
            </w:pPr>
            <w:r w:rsidRPr="006B50AA">
              <w:rPr>
                <w:rFonts w:ascii="Times New Roman" w:hAnsi="Times New Roman"/>
              </w:rPr>
              <w:t>Задачи Подпрограммы</w:t>
            </w:r>
          </w:p>
        </w:tc>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jc w:val="both"/>
              <w:rPr>
                <w:rFonts w:ascii="Times New Roman" w:hAnsi="Times New Roman"/>
                <w:bCs/>
                <w:iCs/>
              </w:rPr>
            </w:pPr>
            <w:r w:rsidRPr="006B50AA">
              <w:rPr>
                <w:rFonts w:ascii="Times New Roman" w:hAnsi="Times New Roman"/>
              </w:rPr>
              <w:t>поддержание автомобильных дорог на уровне, соответствующем категории дороги, путем содержания дорог и сооружений на них;</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xml:space="preserve">сохранение протяженности соответствующих нормативным требованиям автомобильных дорог </w:t>
            </w:r>
          </w:p>
        </w:tc>
      </w:tr>
      <w:tr w:rsidR="006B50AA" w:rsidRPr="006B50AA" w:rsidTr="00D03DAA">
        <w:trPr>
          <w:jc w:val="center"/>
        </w:trPr>
        <w:tc>
          <w:tcPr>
            <w:tcW w:w="0" w:type="auto"/>
            <w:shd w:val="clear" w:color="auto" w:fill="auto"/>
            <w:tcMar>
              <w:top w:w="85" w:type="dxa"/>
              <w:left w:w="28" w:type="dxa"/>
              <w:bottom w:w="85" w:type="dxa"/>
              <w:right w:w="28" w:type="dxa"/>
            </w:tcMar>
          </w:tcPr>
          <w:p w:rsidR="006B50AA" w:rsidRPr="006B50AA" w:rsidRDefault="006B50AA" w:rsidP="00D03DAA">
            <w:pPr>
              <w:suppressAutoHyphens/>
              <w:autoSpaceDE w:val="0"/>
              <w:spacing w:after="0" w:line="240" w:lineRule="auto"/>
              <w:rPr>
                <w:rFonts w:ascii="Times New Roman" w:hAnsi="Times New Roman"/>
                <w:lang w:eastAsia="ar-SA"/>
              </w:rPr>
            </w:pPr>
            <w:r w:rsidRPr="006B50AA">
              <w:rPr>
                <w:rFonts w:ascii="Times New Roman" w:hAnsi="Times New Roman"/>
                <w:lang w:eastAsia="ar-SA"/>
              </w:rPr>
              <w:t>Целевые индикаторы и показатели Подпрограммы</w:t>
            </w:r>
          </w:p>
        </w:tc>
        <w:tc>
          <w:tcPr>
            <w:tcW w:w="0" w:type="auto"/>
            <w:shd w:val="clear" w:color="auto" w:fill="auto"/>
            <w:tcMar>
              <w:top w:w="85" w:type="dxa"/>
              <w:left w:w="28" w:type="dxa"/>
              <w:bottom w:w="85" w:type="dxa"/>
              <w:right w:w="28" w:type="dxa"/>
            </w:tcMar>
          </w:tcPr>
          <w:p w:rsidR="006B50AA" w:rsidRPr="006B50AA" w:rsidRDefault="006B50AA" w:rsidP="00D03DAA">
            <w:pPr>
              <w:tabs>
                <w:tab w:val="left" w:pos="423"/>
              </w:tabs>
              <w:suppressAutoHyphens/>
              <w:spacing w:after="0" w:line="240" w:lineRule="auto"/>
              <w:rPr>
                <w:rFonts w:ascii="Times New Roman" w:hAnsi="Times New Roman"/>
                <w:lang w:eastAsia="ar-SA"/>
              </w:rPr>
            </w:pPr>
            <w:r w:rsidRPr="006B50AA">
              <w:rPr>
                <w:rFonts w:ascii="Times New Roman" w:hAnsi="Times New Roman"/>
                <w:lang w:eastAsia="ar-SA"/>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6B50AA" w:rsidRPr="006B50AA" w:rsidRDefault="006B50AA" w:rsidP="00D03DAA">
            <w:pPr>
              <w:autoSpaceDE w:val="0"/>
              <w:autoSpaceDN w:val="0"/>
              <w:adjustRightInd w:val="0"/>
              <w:spacing w:after="0" w:line="240" w:lineRule="auto"/>
              <w:rPr>
                <w:rFonts w:ascii="Times New Roman" w:hAnsi="Times New Roman"/>
              </w:rPr>
            </w:pPr>
            <w:r w:rsidRPr="006B50AA">
              <w:rPr>
                <w:rFonts w:ascii="Times New Roman" w:hAnsi="Times New Roman"/>
                <w:lang w:eastAsia="ar-SA"/>
              </w:rPr>
              <w:t>Число погибших в дорожно-транспортных происшествиях.</w:t>
            </w:r>
          </w:p>
        </w:tc>
      </w:tr>
      <w:tr w:rsidR="006B50AA" w:rsidRPr="006B50AA" w:rsidTr="00D03DAA">
        <w:trPr>
          <w:trHeight w:val="471"/>
          <w:jc w:val="center"/>
        </w:trPr>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rPr>
                <w:rFonts w:ascii="Times New Roman" w:hAnsi="Times New Roman"/>
              </w:rPr>
            </w:pPr>
            <w:r w:rsidRPr="006B50AA">
              <w:rPr>
                <w:rFonts w:ascii="Times New Roman" w:hAnsi="Times New Roman"/>
              </w:rPr>
              <w:t>Этапы и сроки реализации Подпрограммы</w:t>
            </w:r>
          </w:p>
        </w:tc>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xml:space="preserve">Подпрограмма реализуется в один этап </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2020 – 2025 годы</w:t>
            </w:r>
          </w:p>
        </w:tc>
      </w:tr>
      <w:tr w:rsidR="006B50AA" w:rsidRPr="006B50AA" w:rsidTr="00D03DAA">
        <w:trPr>
          <w:cantSplit/>
          <w:jc w:val="center"/>
        </w:trPr>
        <w:tc>
          <w:tcPr>
            <w:tcW w:w="0" w:type="auto"/>
            <w:tcBorders>
              <w:left w:val="single" w:sz="4" w:space="0" w:color="auto"/>
              <w:bottom w:val="single" w:sz="4" w:space="0" w:color="auto"/>
              <w:right w:val="single" w:sz="4" w:space="0" w:color="auto"/>
            </w:tcBorders>
            <w:shd w:val="clear" w:color="auto" w:fill="auto"/>
            <w:tcMar>
              <w:top w:w="85" w:type="dxa"/>
              <w:left w:w="28" w:type="dxa"/>
              <w:bottom w:w="85" w:type="dxa"/>
              <w:right w:w="28" w:type="dxa"/>
            </w:tcMar>
          </w:tcPr>
          <w:p w:rsidR="006B50AA" w:rsidRPr="006B50AA" w:rsidRDefault="006B50AA" w:rsidP="00D03DAA">
            <w:pPr>
              <w:spacing w:after="0" w:line="240" w:lineRule="auto"/>
              <w:rPr>
                <w:rFonts w:ascii="Times New Roman" w:hAnsi="Times New Roman"/>
              </w:rPr>
            </w:pPr>
            <w:r w:rsidRPr="006B50AA">
              <w:rPr>
                <w:rFonts w:ascii="Times New Roman" w:hAnsi="Times New Roman"/>
              </w:rPr>
              <w:t xml:space="preserve">Объемы бюджетных ассигнований </w:t>
            </w:r>
          </w:p>
          <w:p w:rsidR="006B50AA" w:rsidRPr="006B50AA" w:rsidRDefault="006B50AA" w:rsidP="00D03DAA">
            <w:pPr>
              <w:spacing w:after="0" w:line="240" w:lineRule="auto"/>
              <w:ind w:right="-154"/>
              <w:rPr>
                <w:rFonts w:ascii="Times New Roman" w:hAnsi="Times New Roman"/>
              </w:rPr>
            </w:pPr>
            <w:r w:rsidRPr="006B50AA">
              <w:rPr>
                <w:rFonts w:ascii="Times New Roman" w:hAnsi="Times New Roman"/>
              </w:rPr>
              <w:t>Подпрограммы</w:t>
            </w:r>
          </w:p>
        </w:tc>
        <w:tc>
          <w:tcPr>
            <w:tcW w:w="0" w:type="auto"/>
            <w:tcBorders>
              <w:left w:val="single" w:sz="4" w:space="0" w:color="auto"/>
            </w:tcBorders>
            <w:shd w:val="clear" w:color="auto" w:fill="auto"/>
            <w:tcMar>
              <w:top w:w="85" w:type="dxa"/>
              <w:left w:w="28" w:type="dxa"/>
              <w:bottom w:w="85" w:type="dxa"/>
              <w:right w:w="28" w:type="dxa"/>
            </w:tcMar>
          </w:tcPr>
          <w:p w:rsidR="00D03DAA" w:rsidRPr="00B33D5F" w:rsidRDefault="00D03DAA" w:rsidP="00D03DAA">
            <w:pPr>
              <w:spacing w:after="0" w:line="240" w:lineRule="auto"/>
              <w:rPr>
                <w:rFonts w:ascii="Times New Roman" w:hAnsi="Times New Roman"/>
              </w:rPr>
            </w:pPr>
            <w:r w:rsidRPr="00B33D5F">
              <w:rPr>
                <w:rFonts w:ascii="Times New Roman" w:hAnsi="Times New Roman"/>
              </w:rPr>
              <w:t>общий объем финансирования Подпрограммы составляет:</w:t>
            </w:r>
          </w:p>
          <w:p w:rsidR="00D03DAA" w:rsidRPr="00B33D5F" w:rsidRDefault="00D03DAA" w:rsidP="00D03DAA">
            <w:pPr>
              <w:spacing w:after="0" w:line="240" w:lineRule="auto"/>
              <w:rPr>
                <w:rFonts w:ascii="Times New Roman" w:hAnsi="Times New Roman"/>
              </w:rPr>
            </w:pPr>
            <w:r w:rsidRPr="00B33D5F">
              <w:rPr>
                <w:rFonts w:ascii="Times New Roman" w:hAnsi="Times New Roman"/>
              </w:rPr>
              <w:t xml:space="preserve">в 2020 – 2025 годах – </w:t>
            </w:r>
            <w:r w:rsidR="00BE1F3D" w:rsidRPr="00BE1F3D">
              <w:rPr>
                <w:rFonts w:ascii="Times New Roman" w:hAnsi="Times New Roman"/>
              </w:rPr>
              <w:t>22157631,14</w:t>
            </w:r>
            <w:r w:rsidR="00BE1F3D" w:rsidRPr="00515AEF">
              <w:rPr>
                <w:rFonts w:ascii="Times New Roman" w:hAnsi="Times New Roman"/>
                <w:sz w:val="24"/>
                <w:szCs w:val="24"/>
              </w:rPr>
              <w:t xml:space="preserve"> </w:t>
            </w:r>
            <w:r w:rsidRPr="00B33D5F">
              <w:rPr>
                <w:rFonts w:ascii="Times New Roman" w:hAnsi="Times New Roman"/>
              </w:rPr>
              <w:t xml:space="preserve">рублей, </w:t>
            </w:r>
          </w:p>
          <w:p w:rsidR="00D03DAA" w:rsidRPr="00B33D5F" w:rsidRDefault="00D03DAA" w:rsidP="00D03DAA">
            <w:pPr>
              <w:spacing w:after="0" w:line="240" w:lineRule="auto"/>
              <w:rPr>
                <w:rFonts w:ascii="Times New Roman" w:hAnsi="Times New Roman"/>
              </w:rPr>
            </w:pPr>
            <w:r w:rsidRPr="00B33D5F">
              <w:rPr>
                <w:rFonts w:ascii="Times New Roman" w:hAnsi="Times New Roman"/>
              </w:rPr>
              <w:t>в том числе:</w:t>
            </w:r>
          </w:p>
          <w:p w:rsidR="00D03DAA" w:rsidRPr="00B33D5F" w:rsidRDefault="00D03DAA" w:rsidP="00D03DAA">
            <w:pPr>
              <w:spacing w:after="0" w:line="240" w:lineRule="auto"/>
              <w:rPr>
                <w:rFonts w:ascii="Times New Roman" w:hAnsi="Times New Roman"/>
              </w:rPr>
            </w:pPr>
            <w:r w:rsidRPr="00B33D5F">
              <w:rPr>
                <w:rFonts w:ascii="Times New Roman" w:hAnsi="Times New Roman"/>
              </w:rPr>
              <w:t xml:space="preserve">средства областного бюджета – </w:t>
            </w:r>
            <w:r w:rsidR="00B95A24">
              <w:rPr>
                <w:rFonts w:ascii="Times New Roman" w:hAnsi="Times New Roman"/>
              </w:rPr>
              <w:t xml:space="preserve">6734637,80 </w:t>
            </w:r>
            <w:r w:rsidRPr="00B33D5F">
              <w:rPr>
                <w:rFonts w:ascii="Times New Roman" w:hAnsi="Times New Roman"/>
              </w:rPr>
              <w:t>руб.</w:t>
            </w:r>
            <w:r w:rsidRPr="00B33D5F">
              <w:rPr>
                <w:rFonts w:ascii="Times New Roman" w:hAnsi="Times New Roman"/>
              </w:rPr>
              <w:br/>
              <w:t xml:space="preserve">средства местного бюджета – </w:t>
            </w:r>
            <w:r w:rsidR="00B95A24">
              <w:rPr>
                <w:rFonts w:ascii="Times New Roman" w:hAnsi="Times New Roman"/>
              </w:rPr>
              <w:t>15422993,60</w:t>
            </w:r>
            <w:r w:rsidRPr="00B33D5F">
              <w:rPr>
                <w:rFonts w:ascii="Times New Roman" w:hAnsi="Times New Roman"/>
              </w:rPr>
              <w:t xml:space="preserve"> рублей.</w:t>
            </w:r>
          </w:p>
          <w:p w:rsidR="00D03DAA" w:rsidRPr="00B33D5F" w:rsidRDefault="00D03DAA" w:rsidP="00D03DAA">
            <w:pPr>
              <w:spacing w:after="0" w:line="240" w:lineRule="auto"/>
              <w:rPr>
                <w:rFonts w:ascii="Times New Roman" w:hAnsi="Times New Roman"/>
              </w:rPr>
            </w:pPr>
            <w:r w:rsidRPr="00B33D5F">
              <w:rPr>
                <w:rFonts w:ascii="Times New Roman" w:hAnsi="Times New Roman"/>
              </w:rPr>
              <w:t>Объем финансирования по годам:</w:t>
            </w:r>
          </w:p>
          <w:p w:rsidR="00BE1F3D" w:rsidRPr="00BE1F3D" w:rsidRDefault="00BE1F3D" w:rsidP="00BE1F3D">
            <w:pPr>
              <w:spacing w:after="0" w:line="240" w:lineRule="auto"/>
              <w:ind w:left="61"/>
              <w:rPr>
                <w:rFonts w:ascii="Times New Roman" w:hAnsi="Times New Roman"/>
              </w:rPr>
            </w:pPr>
            <w:r w:rsidRPr="00BE1F3D">
              <w:rPr>
                <w:rFonts w:ascii="Times New Roman" w:hAnsi="Times New Roman"/>
              </w:rPr>
              <w:t>2020 год – 2048268,34 руб.</w:t>
            </w:r>
          </w:p>
          <w:p w:rsidR="00BE1F3D" w:rsidRPr="00BE1F3D" w:rsidRDefault="00BE1F3D" w:rsidP="00BE1F3D">
            <w:pPr>
              <w:spacing w:after="0" w:line="240" w:lineRule="auto"/>
              <w:ind w:left="61"/>
              <w:rPr>
                <w:rFonts w:ascii="Times New Roman" w:hAnsi="Times New Roman"/>
              </w:rPr>
            </w:pPr>
            <w:r w:rsidRPr="00BE1F3D">
              <w:rPr>
                <w:rFonts w:ascii="Times New Roman" w:hAnsi="Times New Roman"/>
              </w:rPr>
              <w:t>2021 год – 3743213,84 руб.</w:t>
            </w:r>
          </w:p>
          <w:p w:rsidR="00BE1F3D" w:rsidRPr="00BE1F3D" w:rsidRDefault="00BE1F3D" w:rsidP="00BE1F3D">
            <w:pPr>
              <w:spacing w:after="0" w:line="240" w:lineRule="auto"/>
              <w:ind w:left="61"/>
              <w:rPr>
                <w:rFonts w:ascii="Times New Roman" w:hAnsi="Times New Roman"/>
              </w:rPr>
            </w:pPr>
            <w:r w:rsidRPr="00BE1F3D">
              <w:rPr>
                <w:rFonts w:ascii="Times New Roman" w:hAnsi="Times New Roman"/>
              </w:rPr>
              <w:t>2022 год – 5863314,50 руб.</w:t>
            </w:r>
          </w:p>
          <w:p w:rsidR="00BE1F3D" w:rsidRPr="00BE1F3D" w:rsidRDefault="00BE1F3D" w:rsidP="00BE1F3D">
            <w:pPr>
              <w:spacing w:after="0" w:line="240" w:lineRule="auto"/>
              <w:ind w:left="61"/>
              <w:rPr>
                <w:rFonts w:ascii="Times New Roman" w:hAnsi="Times New Roman"/>
              </w:rPr>
            </w:pPr>
            <w:r w:rsidRPr="00BE1F3D">
              <w:rPr>
                <w:rFonts w:ascii="Times New Roman" w:hAnsi="Times New Roman"/>
              </w:rPr>
              <w:t>2023 год – 4864282,36 руб.</w:t>
            </w:r>
          </w:p>
          <w:p w:rsidR="00BE1F3D" w:rsidRPr="00BE1F3D" w:rsidRDefault="00BE1F3D" w:rsidP="00BE1F3D">
            <w:pPr>
              <w:spacing w:after="0" w:line="240" w:lineRule="auto"/>
              <w:ind w:left="61"/>
              <w:rPr>
                <w:rFonts w:ascii="Times New Roman" w:hAnsi="Times New Roman"/>
              </w:rPr>
            </w:pPr>
            <w:r w:rsidRPr="00BE1F3D">
              <w:rPr>
                <w:rFonts w:ascii="Times New Roman" w:hAnsi="Times New Roman"/>
              </w:rPr>
              <w:t>2024 год – 4882462,36 руб.</w:t>
            </w:r>
          </w:p>
          <w:p w:rsidR="00BE1F3D" w:rsidRPr="00BE1F3D" w:rsidRDefault="00BE1F3D" w:rsidP="00BE1F3D">
            <w:pPr>
              <w:spacing w:after="0" w:line="240" w:lineRule="auto"/>
              <w:ind w:left="61"/>
              <w:jc w:val="both"/>
              <w:rPr>
                <w:rFonts w:ascii="Times New Roman" w:hAnsi="Times New Roman"/>
              </w:rPr>
            </w:pPr>
            <w:r w:rsidRPr="00BE1F3D">
              <w:rPr>
                <w:rFonts w:ascii="Times New Roman" w:hAnsi="Times New Roman"/>
              </w:rPr>
              <w:t>2025 год – 756090 руб.</w:t>
            </w:r>
          </w:p>
          <w:p w:rsidR="006B50AA" w:rsidRPr="00B33D5F" w:rsidRDefault="00D03DAA" w:rsidP="00D03DAA">
            <w:pPr>
              <w:spacing w:after="0" w:line="240" w:lineRule="auto"/>
              <w:rPr>
                <w:rFonts w:ascii="Times New Roman" w:hAnsi="Times New Roman"/>
              </w:rPr>
            </w:pPr>
            <w:r w:rsidRPr="00B33D5F">
              <w:rPr>
                <w:rFonts w:ascii="Times New Roman" w:hAnsi="Times New Roman"/>
              </w:rPr>
              <w:t>Бюджетные ассигнования, предусмотренные в плановом периоде 2020 – 2025 годов, могут быть уточнены при формировании проекта решения Собрания депутатов посёлка Иванино о бюджете на 2020 – 2025 годы.</w:t>
            </w:r>
          </w:p>
        </w:tc>
      </w:tr>
      <w:tr w:rsidR="006B50AA" w:rsidRPr="006B50AA" w:rsidTr="00D03DAA">
        <w:trPr>
          <w:jc w:val="center"/>
        </w:trPr>
        <w:tc>
          <w:tcPr>
            <w:tcW w:w="0" w:type="auto"/>
            <w:tcBorders>
              <w:top w:val="single" w:sz="4" w:space="0" w:color="auto"/>
            </w:tcBorders>
            <w:shd w:val="clear" w:color="auto" w:fill="auto"/>
            <w:tcMar>
              <w:top w:w="85" w:type="dxa"/>
              <w:left w:w="28" w:type="dxa"/>
              <w:bottom w:w="85" w:type="dxa"/>
              <w:right w:w="28" w:type="dxa"/>
            </w:tcMar>
          </w:tcPr>
          <w:p w:rsidR="006B50AA" w:rsidRPr="006B50AA" w:rsidRDefault="006B50AA" w:rsidP="00D03DAA">
            <w:pPr>
              <w:spacing w:after="0" w:line="240" w:lineRule="auto"/>
              <w:rPr>
                <w:rFonts w:ascii="Times New Roman" w:hAnsi="Times New Roman"/>
              </w:rPr>
            </w:pPr>
            <w:r w:rsidRPr="006B50AA">
              <w:rPr>
                <w:rFonts w:ascii="Times New Roman" w:hAnsi="Times New Roman"/>
              </w:rPr>
              <w:t>Ожидаемые результаты реализации Подпрограммы</w:t>
            </w:r>
          </w:p>
        </w:tc>
        <w:tc>
          <w:tcPr>
            <w:tcW w:w="0" w:type="auto"/>
            <w:shd w:val="clear" w:color="auto" w:fill="auto"/>
            <w:tcMar>
              <w:top w:w="85" w:type="dxa"/>
              <w:left w:w="28" w:type="dxa"/>
              <w:bottom w:w="85" w:type="dxa"/>
              <w:right w:w="28" w:type="dxa"/>
            </w:tcMar>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-снижение уровня износа объектов дорожной сети;</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-доля внебюджетных источников в общем объеме инвестиций в модернизацию дорожно-уличной сети;</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увеличение в целом дорог с твердым покрытием;</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lastRenderedPageBreak/>
              <w:t>-сокращение ДТП.</w:t>
            </w:r>
          </w:p>
          <w:p w:rsidR="006B50AA" w:rsidRPr="006B50AA" w:rsidRDefault="006B50AA" w:rsidP="00D03DAA">
            <w:pPr>
              <w:spacing w:after="0" w:line="240" w:lineRule="auto"/>
              <w:jc w:val="both"/>
              <w:rPr>
                <w:rFonts w:ascii="Times New Roman" w:hAnsi="Times New Roman"/>
                <w:color w:val="000000"/>
              </w:rPr>
            </w:pPr>
            <w:r w:rsidRPr="006B50AA">
              <w:rPr>
                <w:rFonts w:ascii="Times New Roman" w:hAnsi="Times New Roman"/>
                <w:color w:val="000000"/>
              </w:rPr>
              <w:t xml:space="preserve">-повышение эффективности и безопасности функционирования автомобильных дорог общего пользования местного значения на территории </w:t>
            </w:r>
            <w:r w:rsidRPr="006B50AA">
              <w:rPr>
                <w:rFonts w:ascii="Times New Roman" w:hAnsi="Times New Roman"/>
              </w:rPr>
              <w:t>посёлка Иванино</w:t>
            </w:r>
            <w:r w:rsidRPr="006B50AA">
              <w:rPr>
                <w:rFonts w:ascii="Times New Roman" w:hAnsi="Times New Roman"/>
                <w:color w:val="000000"/>
              </w:rPr>
              <w:t xml:space="preserve"> Курчатовского района и создания благоприятных условий проживания жителей поселения</w:t>
            </w:r>
          </w:p>
          <w:p w:rsidR="006B50AA" w:rsidRPr="006B50AA" w:rsidRDefault="006B50AA" w:rsidP="00D03DAA">
            <w:pPr>
              <w:snapToGrid w:val="0"/>
              <w:spacing w:after="0" w:line="240" w:lineRule="auto"/>
              <w:jc w:val="both"/>
              <w:rPr>
                <w:rFonts w:ascii="Times New Roman" w:hAnsi="Times New Roman"/>
              </w:rPr>
            </w:pPr>
            <w:r w:rsidRPr="006B50AA">
              <w:rPr>
                <w:rFonts w:ascii="Times New Roman" w:hAnsi="Times New Roman"/>
              </w:rPr>
              <w:t>-снижение доли муниципальных дорог, несоответствующих нормативным требованиям;</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-увеличение протяжённости автомобильных дорог общего пользования местного значения;</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-улучшения организации перевозок пассажиров на общественном транспорте.</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благоустроенность населенного пункта</w:t>
            </w:r>
          </w:p>
        </w:tc>
      </w:tr>
    </w:tbl>
    <w:p w:rsidR="006B50AA" w:rsidRPr="006B50AA" w:rsidRDefault="006B50AA" w:rsidP="00D03DAA">
      <w:pPr>
        <w:spacing w:after="0" w:line="240" w:lineRule="auto"/>
        <w:jc w:val="center"/>
        <w:rPr>
          <w:rFonts w:ascii="Times New Roman" w:hAnsi="Times New Roman"/>
        </w:rPr>
      </w:pPr>
    </w:p>
    <w:p w:rsidR="006B50AA" w:rsidRPr="006B50AA" w:rsidRDefault="006B50AA" w:rsidP="00D03DAA">
      <w:pPr>
        <w:spacing w:after="0" w:line="240" w:lineRule="auto"/>
        <w:jc w:val="center"/>
        <w:rPr>
          <w:rFonts w:ascii="Times New Roman" w:hAnsi="Times New Roman"/>
          <w:b/>
        </w:rPr>
      </w:pPr>
      <w:r w:rsidRPr="006B50AA">
        <w:rPr>
          <w:rFonts w:ascii="Times New Roman" w:hAnsi="Times New Roman"/>
          <w:b/>
        </w:rPr>
        <w:t>Раздел 1. Характеристика сферы реализации подпрограммы, описание основных проблем в указанной сфере и прогноз ее развития</w:t>
      </w:r>
    </w:p>
    <w:p w:rsidR="006B50AA" w:rsidRPr="006B50AA" w:rsidRDefault="006B50AA" w:rsidP="00D03DAA">
      <w:pPr>
        <w:pStyle w:val="ConsPlusNormal"/>
        <w:widowControl/>
        <w:ind w:firstLine="0"/>
        <w:jc w:val="center"/>
        <w:rPr>
          <w:rFonts w:ascii="Times New Roman" w:hAnsi="Times New Roman" w:cs="Times New Roman"/>
          <w:sz w:val="24"/>
          <w:szCs w:val="24"/>
        </w:rPr>
      </w:pPr>
    </w:p>
    <w:p w:rsidR="006B50AA" w:rsidRPr="006B50AA" w:rsidRDefault="006B50AA" w:rsidP="00D03DAA">
      <w:pPr>
        <w:spacing w:after="0" w:line="240" w:lineRule="auto"/>
        <w:ind w:firstLine="708"/>
        <w:jc w:val="both"/>
        <w:rPr>
          <w:rFonts w:ascii="Times New Roman" w:hAnsi="Times New Roman"/>
        </w:rPr>
      </w:pPr>
      <w:r w:rsidRPr="006B50AA">
        <w:rPr>
          <w:rFonts w:ascii="Times New Roman" w:hAnsi="Times New Roman"/>
        </w:rPr>
        <w:t>В соответствии с Федеральным законом от 6 октября 2003 года N 131-ФЗ "Об общих принципах организации местного самоуправления в Российской Федерации" организация транспортного обслуживания населения и содержание автомобильных дорог в границах муниципального образования относится к вопросам местного значения.</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Настоящая муниципальная программа разработана с учетом Стратегии развития информационного общества в Российской Федерации на 2017-2030 годы, утвержденной Указом Президента Российской Федерации от 9 мая 2017 года № 203.</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Муниципальная программа разработана с учетом роли и места транспорта в решении приоритетных задач социально-экономического развития поселка Иванино Курчатовского района Курской области на период до 2025 года. </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Транспорт как инфраструктурная отрасль обеспечивает базовые условия жизнедеятельности и развития поселка и области в целом.</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Дорожное хозяйство - важнейший элемент производственной инфраструктуры, определяющий уровень развития транспортной системы России и оказывающий огромное влияние на развитие других отраслей экономики. Создание динамично развивающегося, сбалансированного и устойчиво функционирующего дорожного хозяйства является необходимым условием для обеспечения подъема экономики, эффективной деятельности хозяйствующих субъектов и повышения качества жизнедеятельности населения.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Важнейшей составной частью транспортной системы поселка Иванино Курчатовского района Курской области являются автомобильные дороги. От уровня их транспортно-эксплуатационного состояния зависит обеспечение поселка Иванино Курчатовского района связями с соседними районами, а также между населенными пунктами, что, в свою очередь, способствует достижению устойчивого экономического роста области, улучшению условий для предпринимательской деятельности, повышению качества жизни населения.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В настоящее время транспортно-эксплуатационное состояние сети автомобильных дорог общего пользования местного значения не может считаться удовлетворительным, поскольку большая часть автодорог не соответствуют требованиям нормативных документов, современным стандартам их эксплуатации и современным экономическим потребностям области. Значительная часть автомобильных дорог общего пользования местного значения имеет высокую степень износа.</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В последние годы увеличение экономической активности населения и рост парка автотранспортных средств привели к резкому повышению числа дорожно-транспортных происшествий. Одна из причин - сопутствующие дорожные условия, связанные с наличием автомобильных дорог, не отвечающих современным требованиям к их техническим характеристикам. Требуется особое внимание к работам по содержанию автомобильных дорог, включающим в себя своевременное устранение </w:t>
      </w:r>
      <w:proofErr w:type="spellStart"/>
      <w:r w:rsidRPr="006B50AA">
        <w:rPr>
          <w:rFonts w:ascii="Times New Roman" w:hAnsi="Times New Roman"/>
          <w:color w:val="000000"/>
          <w:lang w:eastAsia="ar-SA"/>
        </w:rPr>
        <w:t>ямочности</w:t>
      </w:r>
      <w:proofErr w:type="spellEnd"/>
      <w:r w:rsidRPr="006B50AA">
        <w:rPr>
          <w:rFonts w:ascii="Times New Roman" w:hAnsi="Times New Roman"/>
          <w:color w:val="000000"/>
          <w:lang w:eastAsia="ar-SA"/>
        </w:rPr>
        <w:t xml:space="preserve"> и других дефектов дорожных покрытий, нанесение дорожной разметки, установку и замену недостающих элементов обустройства, заделку трещин, освещение, устройство парковочных мест и другие работы, связанные с обеспечением безопасности дорожного движения, удобства и повышением комфортности эксплуатации автодорог, и увеличением срока службы их покрытий.</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Соответствие сети автомобильных дорог современным условиям их эксплуатации - важное условие для обеспечения эффективного экономического и социального развития области, определяющее основную цель функционирования дорожного хозяйства: формирование сети автомобильных дорог общего пользования местного значения, отвечающей потребности в перевозках автомобильным транспортом и обеспечивающей круглогодичные связи с соседними регионами и </w:t>
      </w:r>
      <w:r w:rsidRPr="006B50AA">
        <w:rPr>
          <w:rFonts w:ascii="Times New Roman" w:hAnsi="Times New Roman"/>
          <w:color w:val="000000"/>
          <w:lang w:eastAsia="ar-SA"/>
        </w:rPr>
        <w:lastRenderedPageBreak/>
        <w:t>между населенными пунктами.</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Мероприятия, предусмотренные Программой, направлены на ликвидацию сложившейся ситуации и призваны обеспечить потребность экономики и населения в сети автомобильных дорог, отвечающей современным требованиям к их техническому состоянию и условиям эксплуатации.</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Автомобильный транспорт в поселке Иванино Курчатовском районе Курской области выполняет более 90% перевозок пассажиров с тенденцией дальнейшего увеличения этого показателя.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В то же время развитие автомобильного транспорта в поселке сталкивается с определенными проблемами, требующими решения. К ним, в первую очередь, следует отнести:</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состояние нормативно-правовой базы;</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значительное снижение роли таких важнейших регуляторов в осуществлении государственной политики на автотранспорте, как лицензирование и сертификация услуг;</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рост транспортных издержек;</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достигнутый уровень развития инфраструктуры, включая, в первую очередь, дорожную сеть, значительно отстает от темпов автомобилизации и не соответствует современным нормам и условиям эффективного функционирования автомобильного транспорта.</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Приоритетными направлениями в решении основных проблем развития автомобильного пассажирского транспорта на период до 2025 года являются: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совершенствование нормативно-правовой базы по обеспечению функционирования автотранспортной отрасли;</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создание условий по обеспечению безопасности дорожного движения.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Проблема аварийности на автотранспорте приобрела особую остроту в последние годы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дорожного движения, крайне низкой дисциплиной участников дорожного движения.</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Ежегодно на улично-дорожной сети поселка Иванино Курчатовского района Курской области совершается порядка 40 дорожно-транспортных происшествий (далее - ДТП), в которых погибает порядка 2 человек и 10 человек получают ранения различной степени тяжести.</w:t>
      </w:r>
    </w:p>
    <w:p w:rsidR="006B50AA" w:rsidRPr="006B50AA" w:rsidRDefault="006B50AA" w:rsidP="00D03DAA">
      <w:pPr>
        <w:widowControl w:val="0"/>
        <w:suppressAutoHyphens/>
        <w:autoSpaceDE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Основной причиной совершения ДТП по-прежнему остается человеческий фактор. Значительная часть происшествий происходит из-за нарушений ПДД водителями транспортных средств. Неправильный выбор скоростного режима, выезд на полосу встречного движения, непредставление преимущества в движении пешеходам и другим транспортным средствам, управление транспортом в состоянии алкогольного опьянения.</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Количество ДТП, совершенных из-за нарушений Правил дорожного движения пешеходами, значительно меньше, чем по вине водителей, но данные происшествия характеризуются более тяжелыми последствиями.</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Проблема аварийности на автомототранспорте за последние годы приобрела особую остроту в связи с возрастающей ежегодно диспропорцией между приростом количества автомототранспортных средств и низкими темпами развития, реконструкции улично-дорожной сети, применяемыми техническими средствами организации дорожного движения и увеличивающейся интенсивностью транспортных потоков.</w:t>
      </w:r>
    </w:p>
    <w:p w:rsidR="006B50AA" w:rsidRPr="006B50AA" w:rsidRDefault="006B50AA" w:rsidP="00D03DAA">
      <w:pPr>
        <w:spacing w:after="0" w:line="240" w:lineRule="auto"/>
        <w:ind w:firstLine="720"/>
        <w:jc w:val="both"/>
        <w:rPr>
          <w:rFonts w:ascii="Times New Roman" w:hAnsi="Times New Roman"/>
          <w:color w:val="000000"/>
          <w:lang w:eastAsia="ar-SA"/>
        </w:rPr>
      </w:pPr>
      <w:r w:rsidRPr="006B50AA">
        <w:rPr>
          <w:rFonts w:ascii="Times New Roman" w:hAnsi="Times New Roman"/>
          <w:color w:val="000000"/>
          <w:lang w:eastAsia="ar-SA"/>
        </w:rPr>
        <w:t>Остается еще много нерешенных проблем в вопросах организации дорожного движения на территории поселка. Содержание автодорог не соответствует требованиям по безопасности дорожного движения, которые продолжают оставаться не обустроенными в полном объеме техническими средствами регулирования движения, удерживающими и направляющими устройствами, наружным освещением, тротуарами и другими средствами, обеспечивающими безопасность участников движения.</w:t>
      </w:r>
    </w:p>
    <w:p w:rsidR="006B50AA" w:rsidRPr="006B50AA" w:rsidRDefault="006B50AA" w:rsidP="00D03DAA">
      <w:pPr>
        <w:spacing w:after="0" w:line="240" w:lineRule="auto"/>
        <w:ind w:firstLine="720"/>
        <w:jc w:val="both"/>
        <w:rPr>
          <w:rFonts w:ascii="Times New Roman" w:hAnsi="Times New Roman"/>
        </w:rPr>
      </w:pPr>
    </w:p>
    <w:p w:rsidR="006B50AA" w:rsidRPr="006B50AA" w:rsidRDefault="006B50AA" w:rsidP="00D03DAA">
      <w:pPr>
        <w:spacing w:after="0" w:line="240" w:lineRule="auto"/>
        <w:jc w:val="center"/>
        <w:rPr>
          <w:rFonts w:ascii="Times New Roman" w:hAnsi="Times New Roman"/>
          <w:b/>
        </w:rPr>
      </w:pPr>
      <w:r w:rsidRPr="006B50AA">
        <w:rPr>
          <w:rFonts w:ascii="Times New Roman" w:hAnsi="Times New Roman"/>
          <w:b/>
        </w:rPr>
        <w:t>Раздел 2. Приоритеты муниципальной политики в сфере реализации подпрограммы, цели (при необходимости),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B50AA" w:rsidRPr="006B50AA" w:rsidRDefault="006B50AA" w:rsidP="00D03DAA">
      <w:pPr>
        <w:spacing w:after="0" w:line="240" w:lineRule="auto"/>
        <w:jc w:val="center"/>
        <w:rPr>
          <w:rFonts w:ascii="Times New Roman" w:hAnsi="Times New Roman"/>
        </w:rPr>
      </w:pPr>
    </w:p>
    <w:p w:rsidR="006B50AA" w:rsidRPr="006B50AA" w:rsidRDefault="006B50AA" w:rsidP="00D03DAA">
      <w:pPr>
        <w:spacing w:after="0" w:line="240" w:lineRule="auto"/>
        <w:ind w:firstLine="708"/>
        <w:jc w:val="both"/>
        <w:rPr>
          <w:rFonts w:ascii="Times New Roman" w:hAnsi="Times New Roman"/>
        </w:rPr>
      </w:pPr>
      <w:r w:rsidRPr="006B50AA">
        <w:rPr>
          <w:rFonts w:ascii="Times New Roman" w:hAnsi="Times New Roman"/>
        </w:rPr>
        <w:t>Основной целью Подпрограммы 2 является развитие современной улично-дорожной сети, совершенствование системы организации дорожного движения, обеспечение безопасности движения, улучшение экологической ситуации, повышение общего уровня благоустройства поселения.</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Для достижения основной цели Подпрограммы 2 необходимо решить следующие задачи:</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 поддержание дорог, улично-дорожной сети и сооружений на них на уровне, соответствующем нормативным требованиям, путем содержания дорог и сооружений на них;</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lastRenderedPageBreak/>
        <w:t>- сохранение протяженности соответствующих нормативным требованиям дорог и тротуаров, улично-дорожной сети за счет ремонта и капитального ремонта дорог и тротуаров, и сооружений на них.</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Степень достижения цели и решения задач Программы 2 можно оценить с помощью следующих индикаторов (показателей):</w:t>
      </w:r>
    </w:p>
    <w:p w:rsidR="006B50AA" w:rsidRPr="006B50AA" w:rsidRDefault="006B50AA" w:rsidP="00D03DAA">
      <w:pPr>
        <w:numPr>
          <w:ilvl w:val="0"/>
          <w:numId w:val="33"/>
        </w:numPr>
        <w:suppressAutoHyphens/>
        <w:spacing w:after="0" w:line="240" w:lineRule="auto"/>
        <w:ind w:firstLine="97"/>
        <w:jc w:val="both"/>
        <w:rPr>
          <w:rFonts w:ascii="Times New Roman" w:hAnsi="Times New Roman"/>
          <w:color w:val="000000"/>
          <w:lang w:eastAsia="ar-SA"/>
        </w:rPr>
      </w:pPr>
      <w:r w:rsidRPr="006B50AA">
        <w:rPr>
          <w:rFonts w:ascii="Times New Roman" w:hAnsi="Times New Roman"/>
          <w:color w:val="000000"/>
          <w:lang w:eastAsia="ar-SA"/>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6B50AA" w:rsidRPr="006B50AA" w:rsidRDefault="006B50AA" w:rsidP="00D03DAA">
      <w:pPr>
        <w:numPr>
          <w:ilvl w:val="0"/>
          <w:numId w:val="33"/>
        </w:numPr>
        <w:suppressAutoHyphens/>
        <w:spacing w:after="0" w:line="240" w:lineRule="auto"/>
        <w:ind w:firstLine="97"/>
        <w:jc w:val="both"/>
        <w:rPr>
          <w:rFonts w:ascii="Times New Roman" w:hAnsi="Times New Roman"/>
          <w:color w:val="000000"/>
          <w:lang w:eastAsia="ar-SA"/>
        </w:rPr>
      </w:pPr>
      <w:r w:rsidRPr="006B50AA">
        <w:rPr>
          <w:rFonts w:ascii="Times New Roman" w:hAnsi="Times New Roman"/>
          <w:color w:val="000000"/>
          <w:lang w:eastAsia="ar-SA"/>
        </w:rPr>
        <w:t>число погибших в дорожно-транспортных происшествиях;</w:t>
      </w:r>
    </w:p>
    <w:p w:rsidR="006B50AA" w:rsidRPr="006B50AA" w:rsidRDefault="006B50AA" w:rsidP="00D03DAA">
      <w:pPr>
        <w:numPr>
          <w:ilvl w:val="0"/>
          <w:numId w:val="33"/>
        </w:numPr>
        <w:suppressAutoHyphens/>
        <w:spacing w:after="0" w:line="240" w:lineRule="auto"/>
        <w:ind w:firstLine="97"/>
        <w:jc w:val="both"/>
        <w:rPr>
          <w:rFonts w:ascii="Times New Roman" w:hAnsi="Times New Roman"/>
          <w:color w:val="000000"/>
          <w:lang w:eastAsia="ar-SA"/>
        </w:rPr>
      </w:pPr>
      <w:r w:rsidRPr="006B50AA">
        <w:rPr>
          <w:rFonts w:ascii="Times New Roman" w:hAnsi="Times New Roman"/>
          <w:lang w:eastAsia="ar-SA"/>
        </w:rPr>
        <w:t>прирост введенных в эксплуатацию автомобильных дорог с твердым покрытием.</w:t>
      </w:r>
    </w:p>
    <w:p w:rsidR="006B50AA" w:rsidRPr="006B50AA" w:rsidRDefault="006B50AA" w:rsidP="00D03DAA">
      <w:pPr>
        <w:widowControl w:val="0"/>
        <w:suppressAutoHyphens/>
        <w:autoSpaceDE w:val="0"/>
        <w:autoSpaceDN w:val="0"/>
        <w:adjustRightInd w:val="0"/>
        <w:spacing w:after="0" w:line="240" w:lineRule="auto"/>
        <w:ind w:firstLine="394"/>
        <w:jc w:val="both"/>
        <w:rPr>
          <w:rFonts w:ascii="Times New Roman" w:hAnsi="Times New Roman"/>
          <w:lang w:eastAsia="ar-SA"/>
        </w:rPr>
      </w:pPr>
      <w:r w:rsidRPr="006B50AA">
        <w:rPr>
          <w:rFonts w:ascii="Times New Roman" w:hAnsi="Times New Roman"/>
          <w:color w:val="000000"/>
          <w:lang w:eastAsia="ar-SA"/>
        </w:rPr>
        <w:t>Представленные показатели направлены на обеспечение достижения целевых показателей, предусмотренных Указом Президента Российской Федерации от 7 мая 2012 года № 596 «О долгосрочной государственной экономической политике».</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color w:val="000000"/>
          <w:lang w:eastAsia="ar-SA"/>
        </w:rPr>
        <w:t>Реализация муниципальной подпрограммы 2 рассчитана на 2020 - 2025 годы в один этап.</w:t>
      </w:r>
    </w:p>
    <w:p w:rsidR="006B50AA" w:rsidRPr="006B50AA" w:rsidRDefault="006B50AA" w:rsidP="00D03DAA">
      <w:pPr>
        <w:spacing w:after="0" w:line="240" w:lineRule="auto"/>
        <w:ind w:firstLine="708"/>
        <w:jc w:val="both"/>
        <w:rPr>
          <w:rFonts w:ascii="Times New Roman" w:hAnsi="Times New Roman"/>
          <w:sz w:val="26"/>
          <w:szCs w:val="26"/>
        </w:rPr>
      </w:pPr>
    </w:p>
    <w:p w:rsidR="006B50AA" w:rsidRPr="006B50AA" w:rsidRDefault="006B50AA" w:rsidP="00D03DAA">
      <w:pPr>
        <w:spacing w:after="0" w:line="240" w:lineRule="auto"/>
        <w:jc w:val="center"/>
        <w:rPr>
          <w:rFonts w:ascii="Times New Roman" w:hAnsi="Times New Roman"/>
          <w:b/>
        </w:rPr>
      </w:pPr>
      <w:r w:rsidRPr="006B50AA">
        <w:rPr>
          <w:rFonts w:ascii="Times New Roman" w:hAnsi="Times New Roman"/>
          <w:b/>
        </w:rPr>
        <w:t>Раздел 3. характеристика основных мероприятий подпрограммы</w:t>
      </w:r>
    </w:p>
    <w:p w:rsidR="006B50AA" w:rsidRPr="006B50AA" w:rsidRDefault="006B50AA" w:rsidP="00D03DAA">
      <w:pPr>
        <w:spacing w:after="0" w:line="240" w:lineRule="auto"/>
        <w:jc w:val="center"/>
        <w:rPr>
          <w:rFonts w:ascii="Times New Roman" w:hAnsi="Times New Roman"/>
        </w:rPr>
      </w:pP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Для реализации поставленных целей и решения задач Подпрограммы 2, достижения планируемых значений показателей и индикаторов предусмотрено выполнение следующих мероприятий:</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1. Мероприятия по содержанию дорог и сооружений на них.</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Реализация мероприятий позволит выполнять работы по содержанию дорог и сооружений на них в соответствии с нормативными требованиями.</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2. Мероприятия по ремонту дорог.</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Реализация мероприятий позволит сохранить протяженность участков дорог, улично-дорожной сети,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3. Мероприятия по капитальному ремонту дорог и тротуаров и сооружений на них.</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Реализация мероприятий позволит сохранить протяженность участков дорог, улично-дорожной сети, на которых показатели их транспортно-эксплуатационного состояния соответствуют категории дороги.</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Сроки и очередность мероприятий по реализации Подпрограммы 2 будут определяться в зависимости от задач, предусмотренных областными и местными целевыми программами.</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В рамках задачи, предусматривающей сохранение протяженности соответствующих нормативным требованиям дорог и тротуаров, улично-дорожной сети, приоритеты будут отдаваться капитальному ремонту участков дорог и сооружениям на них, обслуживающих наибольшие автотранспортные потоки.</w:t>
      </w:r>
    </w:p>
    <w:p w:rsidR="006B50AA" w:rsidRPr="006B50AA" w:rsidRDefault="006B50AA" w:rsidP="00D03DAA">
      <w:pPr>
        <w:autoSpaceDE w:val="0"/>
        <w:autoSpaceDN w:val="0"/>
        <w:adjustRightInd w:val="0"/>
        <w:spacing w:after="0" w:line="240" w:lineRule="auto"/>
        <w:ind w:firstLine="540"/>
        <w:jc w:val="both"/>
        <w:rPr>
          <w:rFonts w:ascii="Times New Roman" w:hAnsi="Times New Roman"/>
        </w:rPr>
      </w:pPr>
      <w:r w:rsidRPr="006B50AA">
        <w:rPr>
          <w:rFonts w:ascii="Times New Roman" w:hAnsi="Times New Roman"/>
        </w:rPr>
        <w:t>Мероприятия по ремонту, капитальному ремонту дорог и тротуаров, улично-дорожной сети будут определяться на основе результатов обследования дорог.</w:t>
      </w:r>
    </w:p>
    <w:p w:rsidR="006B50AA" w:rsidRPr="006B50AA" w:rsidRDefault="006B50AA" w:rsidP="00D03DAA">
      <w:pPr>
        <w:spacing w:after="0" w:line="240" w:lineRule="auto"/>
        <w:ind w:left="5670"/>
        <w:jc w:val="center"/>
        <w:rPr>
          <w:rFonts w:ascii="Times New Roman" w:hAnsi="Times New Roman"/>
        </w:rPr>
      </w:pPr>
    </w:p>
    <w:p w:rsidR="006B50AA" w:rsidRPr="006B50AA" w:rsidRDefault="006B50AA" w:rsidP="00D03DAA">
      <w:pPr>
        <w:spacing w:after="0" w:line="240" w:lineRule="auto"/>
        <w:ind w:firstLine="709"/>
        <w:jc w:val="center"/>
        <w:rPr>
          <w:rFonts w:ascii="Times New Roman" w:hAnsi="Times New Roman"/>
          <w:b/>
        </w:rPr>
      </w:pPr>
      <w:r w:rsidRPr="006B50AA">
        <w:rPr>
          <w:rFonts w:ascii="Times New Roman" w:hAnsi="Times New Roman"/>
          <w:b/>
        </w:rPr>
        <w:t xml:space="preserve">Раздел 4. Информация об инвестиционных проектах, исполнение которых полностью или частично осуществляется за счет средств местного бюджета в случае их реализации в соответствующей сфере социально-экономического развития </w:t>
      </w:r>
      <w:r w:rsidRPr="006B50AA">
        <w:rPr>
          <w:rFonts w:ascii="Times New Roman" w:hAnsi="Times New Roman"/>
          <w:b/>
          <w:spacing w:val="4"/>
          <w:szCs w:val="26"/>
        </w:rPr>
        <w:t xml:space="preserve">поселка Иванино </w:t>
      </w:r>
      <w:r w:rsidRPr="006B50AA">
        <w:rPr>
          <w:rFonts w:ascii="Times New Roman" w:hAnsi="Times New Roman"/>
          <w:b/>
        </w:rPr>
        <w:t>Курчатовского района Курской области</w:t>
      </w:r>
    </w:p>
    <w:p w:rsidR="006B50AA" w:rsidRPr="006B50AA" w:rsidRDefault="006B50AA" w:rsidP="00D03DAA">
      <w:pPr>
        <w:spacing w:after="0" w:line="240" w:lineRule="auto"/>
        <w:ind w:firstLine="709"/>
        <w:jc w:val="center"/>
        <w:rPr>
          <w:rFonts w:ascii="Times New Roman" w:hAnsi="Times New Roman"/>
        </w:rPr>
      </w:pPr>
    </w:p>
    <w:p w:rsidR="006B50AA" w:rsidRPr="006B50AA" w:rsidRDefault="006B50AA" w:rsidP="00D03DAA">
      <w:pPr>
        <w:widowControl w:val="0"/>
        <w:suppressAutoHyphens/>
        <w:autoSpaceDE w:val="0"/>
        <w:spacing w:after="0" w:line="240" w:lineRule="auto"/>
        <w:ind w:firstLine="720"/>
        <w:jc w:val="both"/>
        <w:rPr>
          <w:rFonts w:ascii="Times New Roman" w:hAnsi="Times New Roman"/>
          <w:lang w:eastAsia="ar-SA"/>
        </w:rPr>
      </w:pPr>
      <w:r w:rsidRPr="006B50AA">
        <w:rPr>
          <w:rFonts w:ascii="Times New Roman" w:hAnsi="Times New Roman"/>
          <w:lang w:eastAsia="ar-SA"/>
        </w:rPr>
        <w:t>Инвестиционные проекты, исполнение которых полностью или частично осуществляется за счет средств местного бюджета, не предусмотрены.</w:t>
      </w:r>
    </w:p>
    <w:p w:rsidR="006B50AA" w:rsidRPr="006B50AA" w:rsidRDefault="006B50AA" w:rsidP="00D03DAA">
      <w:pPr>
        <w:spacing w:after="0" w:line="240" w:lineRule="auto"/>
        <w:ind w:firstLine="709"/>
        <w:jc w:val="center"/>
        <w:rPr>
          <w:rFonts w:ascii="Times New Roman" w:hAnsi="Times New Roman"/>
          <w:color w:val="000000"/>
        </w:rPr>
      </w:pPr>
    </w:p>
    <w:p w:rsidR="006B50AA" w:rsidRPr="006B50AA" w:rsidRDefault="006B50AA" w:rsidP="00D03DAA">
      <w:pPr>
        <w:spacing w:after="0" w:line="240" w:lineRule="auto"/>
        <w:ind w:firstLine="709"/>
        <w:jc w:val="center"/>
        <w:rPr>
          <w:rFonts w:ascii="Times New Roman" w:hAnsi="Times New Roman"/>
          <w:b/>
        </w:rPr>
      </w:pPr>
      <w:r w:rsidRPr="006B50AA">
        <w:rPr>
          <w:rFonts w:ascii="Times New Roman" w:hAnsi="Times New Roman"/>
          <w:b/>
          <w:color w:val="000000"/>
        </w:rPr>
        <w:t>Раздел 5. П</w:t>
      </w:r>
      <w:r w:rsidRPr="006B50AA">
        <w:rPr>
          <w:rFonts w:ascii="Times New Roman" w:hAnsi="Times New Roman"/>
          <w:b/>
        </w:rPr>
        <w:t>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
    <w:p w:rsidR="006B50AA" w:rsidRPr="006B50AA" w:rsidRDefault="006B50AA" w:rsidP="00D03DAA">
      <w:pPr>
        <w:spacing w:after="0" w:line="240" w:lineRule="auto"/>
        <w:ind w:firstLine="709"/>
        <w:jc w:val="center"/>
        <w:rPr>
          <w:rFonts w:ascii="Times New Roman" w:hAnsi="Times New Roman"/>
          <w:color w:val="000000"/>
        </w:rPr>
      </w:pPr>
    </w:p>
    <w:p w:rsidR="006B50AA" w:rsidRPr="006B50AA" w:rsidRDefault="006B50AA" w:rsidP="00D03DAA">
      <w:pPr>
        <w:suppressAutoHyphens/>
        <w:spacing w:after="0" w:line="240" w:lineRule="auto"/>
        <w:ind w:firstLine="709"/>
        <w:jc w:val="both"/>
        <w:rPr>
          <w:rFonts w:ascii="Times New Roman" w:hAnsi="Times New Roman"/>
          <w:lang w:eastAsia="ar-SA"/>
        </w:rPr>
      </w:pPr>
      <w:r w:rsidRPr="006B50AA">
        <w:rPr>
          <w:rFonts w:ascii="Times New Roman" w:hAnsi="Times New Roman"/>
          <w:lang w:eastAsia="ar-SA"/>
        </w:rPr>
        <w:t>В рамках Подпрограммы 2 выполнение муниципальных заданий и оказание муниципальных услуг не осуществляется.</w:t>
      </w:r>
    </w:p>
    <w:p w:rsidR="006B50AA" w:rsidRPr="006B50AA" w:rsidRDefault="006B50AA" w:rsidP="00D03DAA">
      <w:pPr>
        <w:spacing w:after="0" w:line="240" w:lineRule="auto"/>
        <w:ind w:firstLine="709"/>
        <w:jc w:val="center"/>
        <w:rPr>
          <w:rFonts w:ascii="Times New Roman" w:hAnsi="Times New Roman"/>
          <w:color w:val="000000"/>
        </w:rPr>
      </w:pPr>
    </w:p>
    <w:p w:rsidR="006B50AA" w:rsidRPr="006B50AA" w:rsidRDefault="006B50AA" w:rsidP="00D03DAA">
      <w:pPr>
        <w:spacing w:after="0" w:line="240" w:lineRule="auto"/>
        <w:ind w:firstLine="709"/>
        <w:jc w:val="center"/>
        <w:rPr>
          <w:rFonts w:ascii="Times New Roman" w:hAnsi="Times New Roman"/>
          <w:b/>
          <w:color w:val="000000"/>
        </w:rPr>
      </w:pPr>
      <w:r w:rsidRPr="006B50AA">
        <w:rPr>
          <w:rFonts w:ascii="Times New Roman" w:hAnsi="Times New Roman"/>
          <w:b/>
          <w:color w:val="000000"/>
        </w:rPr>
        <w:t>Раздел 6. И</w:t>
      </w:r>
      <w:r w:rsidRPr="006B50AA">
        <w:rPr>
          <w:rFonts w:ascii="Times New Roman" w:hAnsi="Times New Roman"/>
          <w:b/>
        </w:rPr>
        <w:t>нформация об участии предприятий и организаций независимо от их организационно-правовых форм и форм собственности</w:t>
      </w:r>
    </w:p>
    <w:p w:rsidR="006B50AA" w:rsidRPr="006B50AA" w:rsidRDefault="006B50AA" w:rsidP="00D03DAA">
      <w:pPr>
        <w:spacing w:after="0" w:line="240" w:lineRule="auto"/>
        <w:ind w:firstLine="709"/>
        <w:jc w:val="center"/>
        <w:rPr>
          <w:rFonts w:ascii="Times New Roman" w:hAnsi="Times New Roman"/>
          <w:color w:val="000000"/>
        </w:rPr>
      </w:pPr>
    </w:p>
    <w:p w:rsidR="006B50AA" w:rsidRPr="006B50AA" w:rsidRDefault="006B50AA" w:rsidP="00D03DAA">
      <w:pPr>
        <w:suppressAutoHyphens/>
        <w:spacing w:after="0" w:line="240" w:lineRule="auto"/>
        <w:ind w:firstLine="709"/>
        <w:jc w:val="both"/>
        <w:rPr>
          <w:rFonts w:ascii="Times New Roman" w:hAnsi="Times New Roman"/>
          <w:lang w:eastAsia="ar-SA"/>
        </w:rPr>
      </w:pPr>
      <w:r w:rsidRPr="006B50AA">
        <w:rPr>
          <w:rFonts w:ascii="Times New Roman" w:hAnsi="Times New Roman"/>
          <w:lang w:eastAsia="ar-SA"/>
        </w:rPr>
        <w:t>Предполагается участие:</w:t>
      </w:r>
    </w:p>
    <w:p w:rsidR="006B50AA" w:rsidRPr="006B50AA" w:rsidRDefault="006B50AA" w:rsidP="00D03DAA">
      <w:pPr>
        <w:suppressAutoHyphens/>
        <w:spacing w:after="0" w:line="240" w:lineRule="auto"/>
        <w:ind w:firstLine="720"/>
        <w:jc w:val="both"/>
        <w:rPr>
          <w:rFonts w:ascii="Times New Roman" w:hAnsi="Times New Roman"/>
          <w:lang w:eastAsia="ar-SA"/>
        </w:rPr>
      </w:pPr>
      <w:r w:rsidRPr="006B50AA">
        <w:rPr>
          <w:rFonts w:ascii="Times New Roman" w:hAnsi="Times New Roman"/>
          <w:lang w:eastAsia="ar-SA"/>
        </w:rPr>
        <w:lastRenderedPageBreak/>
        <w:t>-дорожных предприятий различных форм собственности, и других специализированных организаций, определяемых на конкурсной основе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(по согласованию);</w:t>
      </w:r>
    </w:p>
    <w:p w:rsidR="006B50AA" w:rsidRPr="006B50AA" w:rsidRDefault="006B50AA" w:rsidP="00D03DAA">
      <w:pPr>
        <w:suppressAutoHyphens/>
        <w:spacing w:after="0" w:line="240" w:lineRule="auto"/>
        <w:ind w:firstLine="720"/>
        <w:jc w:val="both"/>
        <w:rPr>
          <w:rFonts w:ascii="Times New Roman" w:hAnsi="Times New Roman"/>
          <w:lang w:eastAsia="ar-SA"/>
        </w:rPr>
      </w:pPr>
      <w:r w:rsidRPr="006B50AA">
        <w:rPr>
          <w:rFonts w:ascii="Times New Roman" w:hAnsi="Times New Roman"/>
          <w:lang w:eastAsia="ar-SA"/>
        </w:rPr>
        <w:t xml:space="preserve">-проектных организаций, определяемых на конкурсной основе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(по согласованию). </w:t>
      </w:r>
    </w:p>
    <w:p w:rsidR="006B50AA" w:rsidRPr="006B50AA" w:rsidRDefault="006B50AA" w:rsidP="00D03DAA">
      <w:pPr>
        <w:spacing w:after="0" w:line="240" w:lineRule="auto"/>
        <w:ind w:firstLine="709"/>
        <w:jc w:val="both"/>
        <w:rPr>
          <w:rFonts w:ascii="Times New Roman" w:hAnsi="Times New Roman"/>
          <w:color w:val="000000"/>
        </w:rPr>
      </w:pPr>
      <w:r w:rsidRPr="006B50AA">
        <w:rPr>
          <w:rFonts w:ascii="Times New Roman" w:hAnsi="Times New Roman"/>
          <w:lang w:eastAsia="ar-SA"/>
        </w:rPr>
        <w:t>Участие внебюджетных фондов в реализации Подпрограммы не предусмотрено.</w:t>
      </w:r>
    </w:p>
    <w:p w:rsidR="006B50AA" w:rsidRPr="006B50AA" w:rsidRDefault="006B50AA" w:rsidP="00D03DAA">
      <w:pPr>
        <w:spacing w:after="0" w:line="240" w:lineRule="auto"/>
        <w:ind w:firstLine="709"/>
        <w:jc w:val="center"/>
        <w:rPr>
          <w:rFonts w:ascii="Times New Roman" w:hAnsi="Times New Roman"/>
          <w:color w:val="000000"/>
        </w:rPr>
      </w:pPr>
    </w:p>
    <w:p w:rsidR="006B50AA" w:rsidRPr="006B50AA" w:rsidRDefault="006B50AA" w:rsidP="00D03DAA">
      <w:pPr>
        <w:spacing w:after="0" w:line="240" w:lineRule="auto"/>
        <w:ind w:firstLine="709"/>
        <w:jc w:val="center"/>
        <w:rPr>
          <w:rFonts w:ascii="Times New Roman" w:hAnsi="Times New Roman"/>
          <w:b/>
          <w:color w:val="000000"/>
        </w:rPr>
      </w:pPr>
      <w:r w:rsidRPr="006B50AA">
        <w:rPr>
          <w:rFonts w:ascii="Times New Roman" w:hAnsi="Times New Roman"/>
          <w:b/>
          <w:color w:val="000000"/>
        </w:rPr>
        <w:t>Раздел 7. Обоснование объема финансовых ресурсов, необходимых</w:t>
      </w:r>
    </w:p>
    <w:p w:rsidR="006B50AA" w:rsidRPr="006B50AA" w:rsidRDefault="006B50AA" w:rsidP="00D03DAA">
      <w:pPr>
        <w:spacing w:after="0" w:line="240" w:lineRule="auto"/>
        <w:ind w:firstLine="709"/>
        <w:jc w:val="center"/>
        <w:rPr>
          <w:rFonts w:ascii="Times New Roman" w:hAnsi="Times New Roman"/>
          <w:b/>
          <w:color w:val="000000"/>
        </w:rPr>
      </w:pPr>
      <w:r w:rsidRPr="006B50AA">
        <w:rPr>
          <w:rFonts w:ascii="Times New Roman" w:hAnsi="Times New Roman"/>
          <w:b/>
          <w:color w:val="000000"/>
        </w:rPr>
        <w:t>для реализации Подпрограммы</w:t>
      </w:r>
    </w:p>
    <w:p w:rsidR="006B50AA" w:rsidRPr="006B50AA" w:rsidRDefault="006B50AA" w:rsidP="00D03DAA">
      <w:pPr>
        <w:spacing w:after="0" w:line="240" w:lineRule="auto"/>
        <w:ind w:firstLine="709"/>
        <w:jc w:val="both"/>
        <w:rPr>
          <w:rFonts w:ascii="Times New Roman" w:hAnsi="Times New Roman"/>
          <w:b/>
          <w:color w:val="000000"/>
        </w:rPr>
      </w:pPr>
    </w:p>
    <w:p w:rsidR="00D03DAA" w:rsidRPr="0023785B" w:rsidRDefault="00D03DAA" w:rsidP="00D03DAA">
      <w:pPr>
        <w:spacing w:after="0" w:line="240" w:lineRule="auto"/>
        <w:ind w:firstLine="708"/>
        <w:jc w:val="both"/>
        <w:rPr>
          <w:rFonts w:ascii="Times New Roman" w:hAnsi="Times New Roman"/>
          <w:sz w:val="24"/>
          <w:szCs w:val="24"/>
        </w:rPr>
      </w:pPr>
      <w:r w:rsidRPr="0023785B">
        <w:rPr>
          <w:rFonts w:ascii="Times New Roman" w:hAnsi="Times New Roman"/>
          <w:sz w:val="24"/>
          <w:szCs w:val="24"/>
        </w:rPr>
        <w:t>Финансирование программных мероприятий предусматривается за счет средств бюджета муниципального образования «поселок Иванино» Курчатовского района Курской области.</w:t>
      </w:r>
    </w:p>
    <w:p w:rsidR="00D03DAA" w:rsidRPr="0023785B" w:rsidRDefault="00D03DAA" w:rsidP="00D03DAA">
      <w:pPr>
        <w:spacing w:after="0" w:line="240" w:lineRule="auto"/>
        <w:jc w:val="both"/>
        <w:rPr>
          <w:rFonts w:ascii="Times New Roman" w:hAnsi="Times New Roman"/>
          <w:sz w:val="24"/>
          <w:szCs w:val="24"/>
        </w:rPr>
      </w:pPr>
      <w:r w:rsidRPr="0023785B">
        <w:rPr>
          <w:rFonts w:ascii="Times New Roman" w:hAnsi="Times New Roman"/>
          <w:sz w:val="24"/>
          <w:szCs w:val="24"/>
        </w:rPr>
        <w:t xml:space="preserve">На реализацию Подпрограммы 2 предусмотрено направить </w:t>
      </w:r>
    </w:p>
    <w:p w:rsidR="00B95A24" w:rsidRPr="00B95A24" w:rsidRDefault="00B95A24" w:rsidP="00B95A24">
      <w:pPr>
        <w:spacing w:after="0" w:line="240" w:lineRule="auto"/>
        <w:ind w:left="709"/>
        <w:jc w:val="both"/>
        <w:rPr>
          <w:rFonts w:ascii="Times New Roman" w:hAnsi="Times New Roman"/>
          <w:sz w:val="24"/>
          <w:szCs w:val="24"/>
        </w:rPr>
      </w:pPr>
      <w:r w:rsidRPr="00B95A24">
        <w:rPr>
          <w:rFonts w:ascii="Times New Roman" w:hAnsi="Times New Roman"/>
          <w:sz w:val="24"/>
          <w:szCs w:val="24"/>
        </w:rPr>
        <w:t>22157631,14 рублей, из них:</w:t>
      </w:r>
    </w:p>
    <w:p w:rsidR="00B95A24" w:rsidRPr="00B95A24" w:rsidRDefault="00B95A24" w:rsidP="00B95A24">
      <w:pPr>
        <w:spacing w:after="0" w:line="240" w:lineRule="auto"/>
        <w:ind w:left="709"/>
        <w:rPr>
          <w:rFonts w:ascii="Times New Roman" w:hAnsi="Times New Roman"/>
          <w:sz w:val="24"/>
          <w:szCs w:val="24"/>
        </w:rPr>
      </w:pPr>
      <w:r w:rsidRPr="00B95A24">
        <w:rPr>
          <w:rFonts w:ascii="Times New Roman" w:hAnsi="Times New Roman"/>
          <w:sz w:val="24"/>
          <w:szCs w:val="24"/>
        </w:rPr>
        <w:t>2020 год – 2048268,34 руб.</w:t>
      </w:r>
    </w:p>
    <w:p w:rsidR="00B95A24" w:rsidRPr="00B95A24" w:rsidRDefault="00B95A24" w:rsidP="00B95A24">
      <w:pPr>
        <w:spacing w:after="0" w:line="240" w:lineRule="auto"/>
        <w:ind w:left="709"/>
        <w:rPr>
          <w:rFonts w:ascii="Times New Roman" w:hAnsi="Times New Roman"/>
          <w:sz w:val="24"/>
          <w:szCs w:val="24"/>
        </w:rPr>
      </w:pPr>
      <w:r w:rsidRPr="00B95A24">
        <w:rPr>
          <w:rFonts w:ascii="Times New Roman" w:hAnsi="Times New Roman"/>
          <w:sz w:val="24"/>
          <w:szCs w:val="24"/>
        </w:rPr>
        <w:t>2021 год – 3743213,84 руб.</w:t>
      </w:r>
    </w:p>
    <w:p w:rsidR="00B95A24" w:rsidRPr="00B95A24" w:rsidRDefault="00B95A24" w:rsidP="00B95A24">
      <w:pPr>
        <w:spacing w:after="0" w:line="240" w:lineRule="auto"/>
        <w:ind w:left="709"/>
        <w:rPr>
          <w:rFonts w:ascii="Times New Roman" w:hAnsi="Times New Roman"/>
          <w:sz w:val="24"/>
          <w:szCs w:val="24"/>
        </w:rPr>
      </w:pPr>
      <w:r w:rsidRPr="00B95A24">
        <w:rPr>
          <w:rFonts w:ascii="Times New Roman" w:hAnsi="Times New Roman"/>
          <w:sz w:val="24"/>
          <w:szCs w:val="24"/>
        </w:rPr>
        <w:t>2022 год – 5863314,50 руб.</w:t>
      </w:r>
    </w:p>
    <w:p w:rsidR="00B95A24" w:rsidRPr="00B95A24" w:rsidRDefault="00B95A24" w:rsidP="00B95A24">
      <w:pPr>
        <w:spacing w:after="0" w:line="240" w:lineRule="auto"/>
        <w:ind w:left="709"/>
        <w:rPr>
          <w:rFonts w:ascii="Times New Roman" w:hAnsi="Times New Roman"/>
          <w:sz w:val="24"/>
          <w:szCs w:val="24"/>
        </w:rPr>
      </w:pPr>
      <w:r w:rsidRPr="00B95A24">
        <w:rPr>
          <w:rFonts w:ascii="Times New Roman" w:hAnsi="Times New Roman"/>
          <w:sz w:val="24"/>
          <w:szCs w:val="24"/>
        </w:rPr>
        <w:t>2023 год – 4864282,36 руб.</w:t>
      </w:r>
    </w:p>
    <w:p w:rsidR="00B95A24" w:rsidRPr="00B95A24" w:rsidRDefault="00B95A24" w:rsidP="00B95A24">
      <w:pPr>
        <w:spacing w:after="0" w:line="240" w:lineRule="auto"/>
        <w:ind w:left="709"/>
        <w:rPr>
          <w:rFonts w:ascii="Times New Roman" w:hAnsi="Times New Roman"/>
          <w:sz w:val="24"/>
          <w:szCs w:val="24"/>
        </w:rPr>
      </w:pPr>
      <w:r w:rsidRPr="00B95A24">
        <w:rPr>
          <w:rFonts w:ascii="Times New Roman" w:hAnsi="Times New Roman"/>
          <w:sz w:val="24"/>
          <w:szCs w:val="24"/>
        </w:rPr>
        <w:t>2024 год – 4882462,36 руб.</w:t>
      </w:r>
    </w:p>
    <w:p w:rsidR="00B95A24" w:rsidRPr="00B95A24" w:rsidRDefault="00B95A24" w:rsidP="00B95A24">
      <w:pPr>
        <w:spacing w:after="0" w:line="240" w:lineRule="auto"/>
        <w:ind w:left="709"/>
        <w:jc w:val="both"/>
        <w:rPr>
          <w:rFonts w:ascii="Times New Roman" w:hAnsi="Times New Roman"/>
          <w:sz w:val="24"/>
          <w:szCs w:val="24"/>
        </w:rPr>
      </w:pPr>
      <w:r w:rsidRPr="00B95A24">
        <w:rPr>
          <w:rFonts w:ascii="Times New Roman" w:hAnsi="Times New Roman"/>
          <w:sz w:val="24"/>
          <w:szCs w:val="24"/>
        </w:rPr>
        <w:t>2025 год – 756090 руб.</w:t>
      </w:r>
    </w:p>
    <w:p w:rsidR="00D03DAA" w:rsidRPr="0023785B" w:rsidRDefault="00D03DAA" w:rsidP="00D03DAA">
      <w:pPr>
        <w:spacing w:after="0" w:line="240" w:lineRule="auto"/>
        <w:ind w:firstLine="708"/>
        <w:jc w:val="both"/>
        <w:rPr>
          <w:rFonts w:ascii="Times New Roman" w:hAnsi="Times New Roman"/>
          <w:sz w:val="24"/>
          <w:szCs w:val="24"/>
        </w:rPr>
      </w:pPr>
      <w:r w:rsidRPr="0023785B">
        <w:rPr>
          <w:rFonts w:ascii="Times New Roman" w:hAnsi="Times New Roman"/>
          <w:sz w:val="24"/>
          <w:szCs w:val="24"/>
        </w:rPr>
        <w:t>Предполагается ежегодное уточнение в установленном порядке объемов финансирования Подпрограммы 2.</w:t>
      </w:r>
    </w:p>
    <w:p w:rsidR="006B50AA" w:rsidRPr="006B50AA" w:rsidRDefault="00D03DAA" w:rsidP="00D03DAA">
      <w:pPr>
        <w:spacing w:after="0" w:line="240" w:lineRule="auto"/>
        <w:ind w:firstLine="709"/>
        <w:jc w:val="both"/>
        <w:rPr>
          <w:rStyle w:val="style41"/>
          <w:rFonts w:ascii="Times New Roman" w:hAnsi="Times New Roman"/>
          <w:color w:val="000000"/>
        </w:rPr>
      </w:pPr>
      <w:r w:rsidRPr="0023785B">
        <w:rPr>
          <w:rFonts w:ascii="Times New Roman" w:hAnsi="Times New Roman"/>
          <w:sz w:val="24"/>
          <w:szCs w:val="24"/>
        </w:rPr>
        <w:t>Ресурсное обеспечение реализации Подпрограммы по годам представлено в таблице № 5 и №6 в приложении к муниципальной программе.</w:t>
      </w:r>
    </w:p>
    <w:p w:rsidR="006B50AA" w:rsidRPr="006B50AA" w:rsidRDefault="006B50AA" w:rsidP="00D03DAA">
      <w:pPr>
        <w:spacing w:after="0" w:line="240" w:lineRule="auto"/>
        <w:jc w:val="center"/>
        <w:rPr>
          <w:rFonts w:ascii="Times New Roman" w:hAnsi="Times New Roman"/>
        </w:rPr>
      </w:pPr>
    </w:p>
    <w:p w:rsidR="006B50AA" w:rsidRPr="006B50AA" w:rsidRDefault="006B50AA" w:rsidP="00D03DAA">
      <w:pPr>
        <w:spacing w:after="0" w:line="240" w:lineRule="auto"/>
        <w:jc w:val="center"/>
        <w:rPr>
          <w:rFonts w:ascii="Times New Roman" w:hAnsi="Times New Roman"/>
          <w:b/>
        </w:rPr>
      </w:pPr>
      <w:r w:rsidRPr="006B50AA">
        <w:rPr>
          <w:rFonts w:ascii="Times New Roman" w:hAnsi="Times New Roman"/>
          <w:b/>
        </w:rPr>
        <w:t>Раздел 8. Анализ рисков реализации подпрограммы и описание мер управления рисками реализации подпрограммы</w:t>
      </w:r>
    </w:p>
    <w:p w:rsidR="006B50AA" w:rsidRPr="006B50AA" w:rsidRDefault="006B50AA" w:rsidP="00D03DAA">
      <w:pPr>
        <w:spacing w:after="0" w:line="240" w:lineRule="auto"/>
        <w:ind w:firstLine="720"/>
        <w:jc w:val="both"/>
        <w:rPr>
          <w:rFonts w:ascii="Times New Roman" w:hAnsi="Times New Roman"/>
        </w:rPr>
      </w:pP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На основе анализа мероприятий, предлагаемых к реализации в рамках Подпрограммы 2, выделены следующие риски ее реализации:</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1. Операционные риски, связанные с ошибками управления реализацией Подпрограммы 2, в том числе отдельных ее исполнителей, неготовностью организационной инфраструктуры к решению задач, поставленных подпрограммой 2, что может привести к нецелевому и/или неэффективному использованию бюджетных средств, невыполнению ряда мероприятий Подпрограммы 2 или задержке в их выполнении.</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2. Риск финансового обеспечения, который связан с финансированием Подпрограммы 2 в неполном объеме. Данный риск возникает по причине значительной продолжительности Подпрограммы 2. Однако, учитывая формируемую практику программного бюджетирования в части обеспечения реализации Подпрограммы 2 за счет средств бюджета, риск сбоев в ее реализации по причине недофинансирования можно считать умеренным.</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Реализации Подпрограммы 2 также угрожают следующие риски, которые связаны с изменением внешней среды и которыми невозможно управлять в рамках реализации Подпрограммы 2.</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что мероприятия Подпрограммы 2 реализуются за счет средств бюджета, такой риск для реализации Подпрограммы 2 может быть качественно оценен как высокий.</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социальной и инженерной инфраструктуры в отдельных муниципалитетах,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2 можно оценить, как умеренный.</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Меры управления рисками реализации Подпрограммы 2 основываются на следующих обстоятельствах:</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 xml:space="preserve">-наибольшее отрицательное влияние из вышеперечисленных рисков на реализацию </w:t>
      </w:r>
      <w:r w:rsidRPr="006B50AA">
        <w:rPr>
          <w:rFonts w:ascii="Times New Roman" w:hAnsi="Times New Roman"/>
        </w:rPr>
        <w:lastRenderedPageBreak/>
        <w:t>Подпрограммы 2 может оказать ухудшение состояния экономики, которое содержит угрозу срыва реализации Подпрограммы 2.</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Управление рисками реализации Подпрограммы 2 будет осуществляться путем координации деятельности всех субъектов, участвующих в реализации Подпрограммы 2.</w:t>
      </w:r>
    </w:p>
    <w:p w:rsidR="006B50AA" w:rsidRPr="006B50AA" w:rsidRDefault="006B50AA" w:rsidP="00D03DAA">
      <w:pPr>
        <w:spacing w:after="0" w:line="240" w:lineRule="auto"/>
        <w:jc w:val="center"/>
        <w:rPr>
          <w:rFonts w:ascii="Times New Roman" w:hAnsi="Times New Roman"/>
        </w:rPr>
      </w:pPr>
    </w:p>
    <w:p w:rsidR="006B50AA" w:rsidRPr="006B50AA" w:rsidRDefault="006B50AA" w:rsidP="00D03DAA">
      <w:pPr>
        <w:spacing w:after="0" w:line="240" w:lineRule="auto"/>
        <w:jc w:val="center"/>
        <w:rPr>
          <w:rFonts w:ascii="Times New Roman" w:hAnsi="Times New Roman"/>
        </w:rPr>
      </w:pPr>
    </w:p>
    <w:p w:rsidR="006B50AA" w:rsidRPr="006B50AA" w:rsidRDefault="006B50AA" w:rsidP="00D03DAA">
      <w:pPr>
        <w:spacing w:after="0" w:line="240" w:lineRule="auto"/>
        <w:ind w:left="5670"/>
        <w:jc w:val="right"/>
        <w:rPr>
          <w:rFonts w:ascii="Times New Roman" w:hAnsi="Times New Roman"/>
        </w:rPr>
      </w:pPr>
    </w:p>
    <w:p w:rsidR="006B50AA" w:rsidRPr="006B50AA" w:rsidRDefault="006B50AA" w:rsidP="00D03DAA">
      <w:pPr>
        <w:spacing w:after="0" w:line="240" w:lineRule="auto"/>
        <w:ind w:left="5670"/>
        <w:jc w:val="right"/>
        <w:rPr>
          <w:rFonts w:ascii="Times New Roman" w:hAnsi="Times New Roman"/>
        </w:rPr>
      </w:pPr>
    </w:p>
    <w:p w:rsidR="006B50AA" w:rsidRPr="006B50AA" w:rsidRDefault="006B50AA" w:rsidP="00D03DAA">
      <w:pPr>
        <w:spacing w:after="0" w:line="240" w:lineRule="auto"/>
        <w:ind w:left="5670"/>
        <w:jc w:val="right"/>
        <w:rPr>
          <w:rFonts w:ascii="Times New Roman" w:hAnsi="Times New Roman"/>
        </w:rPr>
      </w:pPr>
    </w:p>
    <w:p w:rsidR="006B50AA" w:rsidRPr="006B50AA" w:rsidRDefault="006B50AA" w:rsidP="00D03DAA">
      <w:pPr>
        <w:spacing w:after="0" w:line="240" w:lineRule="auto"/>
        <w:ind w:left="5670"/>
        <w:jc w:val="right"/>
        <w:rPr>
          <w:rFonts w:ascii="Times New Roman" w:hAnsi="Times New Roman"/>
        </w:rPr>
      </w:pPr>
    </w:p>
    <w:p w:rsidR="006B50AA" w:rsidRPr="006B50AA" w:rsidRDefault="006B50AA" w:rsidP="00D03DAA">
      <w:pPr>
        <w:spacing w:after="0" w:line="240" w:lineRule="auto"/>
        <w:ind w:left="5670"/>
        <w:jc w:val="right"/>
        <w:rPr>
          <w:rFonts w:ascii="Times New Roman" w:hAnsi="Times New Roman"/>
        </w:rPr>
      </w:pPr>
    </w:p>
    <w:p w:rsidR="006B50AA" w:rsidRPr="006B50AA" w:rsidRDefault="006B50AA" w:rsidP="00D03DAA">
      <w:pPr>
        <w:spacing w:after="0" w:line="240" w:lineRule="auto"/>
        <w:ind w:left="5670"/>
        <w:jc w:val="right"/>
        <w:rPr>
          <w:rFonts w:ascii="Times New Roman" w:hAnsi="Times New Roman"/>
        </w:rPr>
      </w:pPr>
    </w:p>
    <w:p w:rsidR="006B50AA" w:rsidRPr="006B50AA" w:rsidRDefault="006B50AA" w:rsidP="00D03DAA">
      <w:pPr>
        <w:spacing w:after="0" w:line="240" w:lineRule="auto"/>
        <w:ind w:left="5670"/>
        <w:jc w:val="right"/>
        <w:rPr>
          <w:rFonts w:ascii="Times New Roman" w:hAnsi="Times New Roman"/>
        </w:rPr>
      </w:pPr>
    </w:p>
    <w:p w:rsidR="006B50AA" w:rsidRPr="006B50AA" w:rsidRDefault="006B50AA" w:rsidP="00D03DAA">
      <w:pPr>
        <w:spacing w:after="0" w:line="240" w:lineRule="auto"/>
        <w:ind w:left="5670"/>
        <w:jc w:val="right"/>
        <w:rPr>
          <w:rFonts w:ascii="Times New Roman" w:hAnsi="Times New Roman"/>
        </w:rPr>
      </w:pPr>
    </w:p>
    <w:p w:rsidR="006B50AA" w:rsidRPr="006B50AA" w:rsidRDefault="006B50AA" w:rsidP="00D03DAA">
      <w:pPr>
        <w:spacing w:after="0" w:line="240" w:lineRule="auto"/>
        <w:ind w:left="5670"/>
        <w:jc w:val="right"/>
        <w:rPr>
          <w:rFonts w:ascii="Times New Roman" w:hAnsi="Times New Roman"/>
        </w:rPr>
      </w:pPr>
    </w:p>
    <w:p w:rsidR="006B50AA" w:rsidRPr="006B50AA" w:rsidRDefault="006B50AA" w:rsidP="00D03DAA">
      <w:pPr>
        <w:spacing w:after="0" w:line="240" w:lineRule="auto"/>
        <w:ind w:left="5670"/>
        <w:jc w:val="right"/>
        <w:rPr>
          <w:rFonts w:ascii="Times New Roman" w:hAnsi="Times New Roman"/>
        </w:rPr>
      </w:pPr>
    </w:p>
    <w:p w:rsidR="006B50AA" w:rsidRPr="006B50AA" w:rsidRDefault="006B50AA" w:rsidP="00D03DAA">
      <w:pPr>
        <w:spacing w:after="0" w:line="240" w:lineRule="auto"/>
        <w:jc w:val="both"/>
        <w:rPr>
          <w:rFonts w:ascii="Times New Roman" w:hAnsi="Times New Roman"/>
          <w:sz w:val="28"/>
          <w:szCs w:val="28"/>
        </w:rPr>
        <w:sectPr w:rsidR="006B50AA" w:rsidRPr="006B50AA" w:rsidSect="00D03DAA">
          <w:footerReference w:type="even" r:id="rId48"/>
          <w:footerReference w:type="default" r:id="rId49"/>
          <w:pgSz w:w="11906" w:h="16838"/>
          <w:pgMar w:top="426" w:right="849" w:bottom="284" w:left="1559" w:header="709" w:footer="709" w:gutter="0"/>
          <w:cols w:space="708"/>
          <w:docGrid w:linePitch="360"/>
        </w:sectPr>
      </w:pPr>
    </w:p>
    <w:p w:rsidR="006B50AA" w:rsidRPr="006B50AA" w:rsidRDefault="006B50AA" w:rsidP="00D03DAA">
      <w:pPr>
        <w:spacing w:after="0" w:line="240" w:lineRule="auto"/>
        <w:jc w:val="center"/>
        <w:rPr>
          <w:rFonts w:ascii="Times New Roman" w:hAnsi="Times New Roman"/>
          <w:b/>
          <w:sz w:val="28"/>
          <w:szCs w:val="28"/>
        </w:rPr>
      </w:pPr>
      <w:r w:rsidRPr="006B50AA">
        <w:rPr>
          <w:rFonts w:ascii="Times New Roman" w:hAnsi="Times New Roman"/>
          <w:b/>
          <w:sz w:val="28"/>
          <w:szCs w:val="28"/>
        </w:rPr>
        <w:lastRenderedPageBreak/>
        <w:t>Подпрограмма 4</w:t>
      </w:r>
    </w:p>
    <w:p w:rsidR="006B50AA" w:rsidRPr="006B50AA" w:rsidRDefault="006B50AA" w:rsidP="00D03DAA">
      <w:pPr>
        <w:spacing w:after="0" w:line="240" w:lineRule="auto"/>
        <w:jc w:val="center"/>
        <w:rPr>
          <w:rFonts w:ascii="Times New Roman" w:hAnsi="Times New Roman"/>
          <w:b/>
          <w:sz w:val="28"/>
          <w:szCs w:val="28"/>
        </w:rPr>
      </w:pPr>
      <w:r w:rsidRPr="006B50AA">
        <w:rPr>
          <w:rFonts w:ascii="Times New Roman" w:hAnsi="Times New Roman"/>
          <w:b/>
          <w:sz w:val="28"/>
          <w:szCs w:val="28"/>
        </w:rPr>
        <w:t>«</w:t>
      </w:r>
      <w:r w:rsidRPr="006B50AA">
        <w:rPr>
          <w:rStyle w:val="TimesNewRoman9pt"/>
          <w:rFonts w:eastAsia="Sylfaen"/>
          <w:sz w:val="28"/>
          <w:szCs w:val="28"/>
        </w:rPr>
        <w:t xml:space="preserve">Повышение безопасности дорожного движения в поселке Иванино Курчатовском районе Курской области на </w:t>
      </w:r>
      <w:r w:rsidRPr="00B95A24">
        <w:rPr>
          <w:rFonts w:ascii="Times New Roman" w:hAnsi="Times New Roman"/>
          <w:sz w:val="28"/>
          <w:szCs w:val="28"/>
        </w:rPr>
        <w:t>2020-2025</w:t>
      </w:r>
      <w:r w:rsidRPr="006B50AA">
        <w:rPr>
          <w:rFonts w:ascii="Times New Roman" w:hAnsi="Times New Roman"/>
          <w:b/>
          <w:sz w:val="28"/>
          <w:szCs w:val="28"/>
        </w:rPr>
        <w:t xml:space="preserve"> </w:t>
      </w:r>
      <w:r w:rsidRPr="006B50AA">
        <w:rPr>
          <w:rStyle w:val="TimesNewRoman9pt"/>
          <w:rFonts w:eastAsia="Sylfaen"/>
          <w:sz w:val="28"/>
          <w:szCs w:val="28"/>
        </w:rPr>
        <w:t>годы</w:t>
      </w:r>
      <w:r w:rsidRPr="006B50AA">
        <w:rPr>
          <w:rFonts w:ascii="Times New Roman" w:hAnsi="Times New Roman"/>
          <w:b/>
          <w:sz w:val="28"/>
          <w:szCs w:val="28"/>
        </w:rPr>
        <w:t>»</w:t>
      </w:r>
    </w:p>
    <w:p w:rsidR="006B50AA" w:rsidRPr="006B50AA" w:rsidRDefault="006B50AA" w:rsidP="00D03DAA">
      <w:pPr>
        <w:keepNext/>
        <w:shd w:val="clear" w:color="auto" w:fill="FFFFFF"/>
        <w:autoSpaceDE w:val="0"/>
        <w:autoSpaceDN w:val="0"/>
        <w:adjustRightInd w:val="0"/>
        <w:spacing w:after="0" w:line="240" w:lineRule="auto"/>
        <w:jc w:val="center"/>
        <w:outlineLvl w:val="2"/>
        <w:rPr>
          <w:rFonts w:ascii="Times New Roman" w:hAnsi="Times New Roman"/>
          <w:b/>
        </w:rPr>
      </w:pPr>
    </w:p>
    <w:p w:rsidR="006B50AA" w:rsidRPr="006B50AA" w:rsidRDefault="006B50AA" w:rsidP="00D03DAA">
      <w:pPr>
        <w:keepNext/>
        <w:shd w:val="clear" w:color="auto" w:fill="FFFFFF"/>
        <w:autoSpaceDE w:val="0"/>
        <w:autoSpaceDN w:val="0"/>
        <w:adjustRightInd w:val="0"/>
        <w:spacing w:after="0" w:line="240" w:lineRule="auto"/>
        <w:jc w:val="center"/>
        <w:outlineLvl w:val="2"/>
        <w:rPr>
          <w:rFonts w:ascii="Times New Roman" w:hAnsi="Times New Roman"/>
        </w:rPr>
      </w:pPr>
      <w:r w:rsidRPr="006B50AA">
        <w:rPr>
          <w:rFonts w:ascii="Times New Roman" w:hAnsi="Times New Roman"/>
        </w:rPr>
        <w:t>ПАСПОРТ</w:t>
      </w:r>
    </w:p>
    <w:p w:rsidR="006B50AA" w:rsidRPr="006B50AA" w:rsidRDefault="006B50AA" w:rsidP="00D03DAA">
      <w:pPr>
        <w:spacing w:after="0" w:line="240" w:lineRule="auto"/>
        <w:jc w:val="center"/>
        <w:rPr>
          <w:rFonts w:ascii="Times New Roman" w:hAnsi="Times New Roman"/>
        </w:rPr>
      </w:pPr>
      <w:r w:rsidRPr="006B50AA">
        <w:rPr>
          <w:rFonts w:ascii="Times New Roman" w:hAnsi="Times New Roman"/>
        </w:rPr>
        <w:t>Подпрограммы 4 «</w:t>
      </w:r>
      <w:r w:rsidRPr="006B50AA">
        <w:rPr>
          <w:rStyle w:val="TimesNewRoman9pt"/>
          <w:rFonts w:eastAsia="Sylfaen"/>
          <w:sz w:val="24"/>
        </w:rPr>
        <w:t xml:space="preserve">Повышение безопасности дорожного движения в поселке Иванино Курчатовском районе Курской области на </w:t>
      </w:r>
      <w:r w:rsidRPr="006B50AA">
        <w:rPr>
          <w:rFonts w:ascii="Times New Roman" w:hAnsi="Times New Roman"/>
        </w:rPr>
        <w:t xml:space="preserve">2020-2025 </w:t>
      </w:r>
      <w:r w:rsidRPr="006B50AA">
        <w:rPr>
          <w:rStyle w:val="TimesNewRoman9pt"/>
          <w:rFonts w:eastAsia="Sylfaen"/>
          <w:sz w:val="24"/>
        </w:rPr>
        <w:t>годы</w:t>
      </w:r>
      <w:r w:rsidRPr="006B50AA">
        <w:rPr>
          <w:rFonts w:ascii="Times New Roman" w:hAnsi="Times New Roman"/>
        </w:rPr>
        <w:t>» муниципальной программы «Развитие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p>
    <w:p w:rsidR="006B50AA" w:rsidRPr="006B50AA" w:rsidRDefault="006B50AA" w:rsidP="00D03DAA">
      <w:pPr>
        <w:keepNext/>
        <w:shd w:val="clear" w:color="auto" w:fill="FFFFFF"/>
        <w:autoSpaceDE w:val="0"/>
        <w:autoSpaceDN w:val="0"/>
        <w:adjustRightInd w:val="0"/>
        <w:spacing w:after="0" w:line="240" w:lineRule="auto"/>
        <w:jc w:val="center"/>
        <w:outlineLvl w:val="2"/>
        <w:rPr>
          <w:rFonts w:ascii="Times New Roman" w:hAnsi="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6B50AA" w:rsidRPr="006B50AA" w:rsidTr="00D03DAA">
        <w:tc>
          <w:tcPr>
            <w:tcW w:w="3369"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rPr>
                <w:rFonts w:ascii="Times New Roman" w:hAnsi="Times New Roman"/>
              </w:rPr>
            </w:pPr>
            <w:r w:rsidRPr="006B50AA">
              <w:rPr>
                <w:rFonts w:ascii="Times New Roman" w:hAnsi="Times New Roman"/>
              </w:rPr>
              <w:t>Ответственный исполнитель Подпрограммы</w:t>
            </w:r>
          </w:p>
        </w:tc>
        <w:tc>
          <w:tcPr>
            <w:tcW w:w="6095"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Администрация посёлка Иванино</w:t>
            </w:r>
          </w:p>
        </w:tc>
      </w:tr>
      <w:tr w:rsidR="006B50AA" w:rsidRPr="006B50AA" w:rsidTr="00D03DAA">
        <w:tc>
          <w:tcPr>
            <w:tcW w:w="3369"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rPr>
                <w:rFonts w:ascii="Times New Roman" w:hAnsi="Times New Roman"/>
              </w:rPr>
            </w:pPr>
            <w:r w:rsidRPr="006B50AA">
              <w:rPr>
                <w:rFonts w:ascii="Times New Roman" w:hAnsi="Times New Roman"/>
              </w:rPr>
              <w:t>Участники Подпрограммы</w:t>
            </w:r>
          </w:p>
        </w:tc>
        <w:tc>
          <w:tcPr>
            <w:tcW w:w="6095"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юридические и физические лица в соответствии с заключенным договором</w:t>
            </w:r>
          </w:p>
        </w:tc>
      </w:tr>
      <w:tr w:rsidR="006B50AA" w:rsidRPr="006B50AA" w:rsidTr="00D03DAA">
        <w:tc>
          <w:tcPr>
            <w:tcW w:w="3369" w:type="dxa"/>
            <w:tcBorders>
              <w:top w:val="single" w:sz="4" w:space="0" w:color="auto"/>
              <w:left w:val="single" w:sz="4" w:space="0" w:color="auto"/>
              <w:bottom w:val="single" w:sz="4" w:space="0" w:color="auto"/>
              <w:right w:val="single" w:sz="4" w:space="0" w:color="auto"/>
            </w:tcBorders>
          </w:tcPr>
          <w:p w:rsidR="006B50AA" w:rsidRPr="006B50AA" w:rsidRDefault="006B50AA" w:rsidP="00D03DAA">
            <w:pPr>
              <w:spacing w:after="0" w:line="240" w:lineRule="auto"/>
              <w:rPr>
                <w:rFonts w:ascii="Times New Roman" w:hAnsi="Times New Roman"/>
              </w:rPr>
            </w:pPr>
            <w:r w:rsidRPr="006B50AA">
              <w:rPr>
                <w:rFonts w:ascii="Times New Roman" w:hAnsi="Times New Roman"/>
              </w:rPr>
              <w:t>Программно-целевые инструменты Подпрограммы</w:t>
            </w:r>
          </w:p>
        </w:tc>
        <w:tc>
          <w:tcPr>
            <w:tcW w:w="6095" w:type="dxa"/>
            <w:tcBorders>
              <w:top w:val="single" w:sz="4" w:space="0" w:color="auto"/>
              <w:left w:val="single" w:sz="4" w:space="0" w:color="auto"/>
              <w:bottom w:val="single" w:sz="4" w:space="0" w:color="auto"/>
              <w:right w:val="single" w:sz="4" w:space="0" w:color="auto"/>
            </w:tcBorders>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отсутствуют</w:t>
            </w:r>
          </w:p>
        </w:tc>
      </w:tr>
      <w:tr w:rsidR="006B50AA" w:rsidRPr="006B50AA" w:rsidTr="00D03DAA">
        <w:tc>
          <w:tcPr>
            <w:tcW w:w="3369"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rPr>
                <w:rFonts w:ascii="Times New Roman" w:hAnsi="Times New Roman"/>
              </w:rPr>
            </w:pPr>
            <w:r w:rsidRPr="006B50AA">
              <w:rPr>
                <w:rFonts w:ascii="Times New Roman" w:hAnsi="Times New Roman"/>
              </w:rPr>
              <w:t>Цели Подпрограммы</w:t>
            </w:r>
          </w:p>
        </w:tc>
        <w:tc>
          <w:tcPr>
            <w:tcW w:w="6095"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Повышение безопасности дорожного движения в посёлке Иванино</w:t>
            </w:r>
          </w:p>
        </w:tc>
      </w:tr>
      <w:tr w:rsidR="006B50AA" w:rsidRPr="006B50AA" w:rsidTr="00D03DAA">
        <w:tc>
          <w:tcPr>
            <w:tcW w:w="3369"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rPr>
                <w:rFonts w:ascii="Times New Roman" w:hAnsi="Times New Roman"/>
                <w:b/>
              </w:rPr>
            </w:pPr>
            <w:r w:rsidRPr="006B50AA">
              <w:rPr>
                <w:rFonts w:ascii="Times New Roman" w:hAnsi="Times New Roman"/>
              </w:rPr>
              <w:t>Задачи Подпрограммы</w:t>
            </w:r>
          </w:p>
        </w:tc>
        <w:tc>
          <w:tcPr>
            <w:tcW w:w="6095"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numPr>
                <w:ilvl w:val="0"/>
                <w:numId w:val="27"/>
              </w:numPr>
              <w:autoSpaceDE w:val="0"/>
              <w:autoSpaceDN w:val="0"/>
              <w:adjustRightInd w:val="0"/>
              <w:spacing w:after="0" w:line="240" w:lineRule="auto"/>
              <w:ind w:left="33" w:firstLine="141"/>
              <w:jc w:val="both"/>
              <w:rPr>
                <w:rFonts w:ascii="Times New Roman" w:hAnsi="Times New Roman"/>
              </w:rPr>
            </w:pPr>
            <w:r w:rsidRPr="006B50AA">
              <w:rPr>
                <w:rFonts w:ascii="Times New Roman" w:hAnsi="Times New Roman"/>
              </w:rPr>
              <w:t>Предупреждение опасного поведения участников дорожного движения;</w:t>
            </w:r>
          </w:p>
          <w:p w:rsidR="006B50AA" w:rsidRPr="006B50AA" w:rsidRDefault="006B50AA" w:rsidP="00D03DAA">
            <w:pPr>
              <w:numPr>
                <w:ilvl w:val="0"/>
                <w:numId w:val="27"/>
              </w:numPr>
              <w:suppressAutoHyphens/>
              <w:spacing w:after="0" w:line="240" w:lineRule="auto"/>
              <w:ind w:left="0" w:firstLine="175"/>
              <w:jc w:val="both"/>
              <w:rPr>
                <w:rFonts w:ascii="Times New Roman" w:hAnsi="Times New Roman"/>
              </w:rPr>
            </w:pPr>
            <w:r w:rsidRPr="006B50AA">
              <w:rPr>
                <w:rFonts w:ascii="Times New Roman" w:hAnsi="Times New Roman"/>
              </w:rPr>
              <w:t>внедрение технических средств и автоматизированных систем управления дорожным движением;</w:t>
            </w:r>
          </w:p>
        </w:tc>
      </w:tr>
      <w:tr w:rsidR="006B50AA" w:rsidRPr="006B50AA" w:rsidTr="00D03DAA">
        <w:tc>
          <w:tcPr>
            <w:tcW w:w="3369" w:type="dxa"/>
            <w:tcBorders>
              <w:top w:val="single" w:sz="4" w:space="0" w:color="auto"/>
              <w:left w:val="single" w:sz="4" w:space="0" w:color="auto"/>
              <w:bottom w:val="single" w:sz="4" w:space="0" w:color="auto"/>
              <w:right w:val="single" w:sz="4" w:space="0" w:color="auto"/>
            </w:tcBorders>
          </w:tcPr>
          <w:p w:rsidR="006B50AA" w:rsidRPr="006B50AA" w:rsidRDefault="006B50AA" w:rsidP="00D03DAA">
            <w:pPr>
              <w:suppressAutoHyphens/>
              <w:autoSpaceDE w:val="0"/>
              <w:spacing w:after="0" w:line="240" w:lineRule="auto"/>
              <w:rPr>
                <w:rFonts w:ascii="Times New Roman" w:hAnsi="Times New Roman"/>
                <w:lang w:eastAsia="ar-SA"/>
              </w:rPr>
            </w:pPr>
            <w:r w:rsidRPr="006B50AA">
              <w:rPr>
                <w:rFonts w:ascii="Times New Roman" w:hAnsi="Times New Roman"/>
                <w:lang w:eastAsia="ar-SA"/>
              </w:rPr>
              <w:t>Целевые индикаторы и показатели Подпрограммы</w:t>
            </w:r>
          </w:p>
        </w:tc>
        <w:tc>
          <w:tcPr>
            <w:tcW w:w="6095" w:type="dxa"/>
            <w:tcBorders>
              <w:top w:val="single" w:sz="4" w:space="0" w:color="auto"/>
              <w:left w:val="single" w:sz="4" w:space="0" w:color="auto"/>
              <w:bottom w:val="single" w:sz="4" w:space="0" w:color="auto"/>
              <w:right w:val="single" w:sz="4" w:space="0" w:color="auto"/>
            </w:tcBorders>
          </w:tcPr>
          <w:p w:rsidR="006B50AA" w:rsidRPr="006B50AA" w:rsidRDefault="006B50AA" w:rsidP="00D03DAA">
            <w:pPr>
              <w:tabs>
                <w:tab w:val="left" w:pos="423"/>
              </w:tabs>
              <w:suppressAutoHyphens/>
              <w:spacing w:after="0" w:line="240" w:lineRule="auto"/>
              <w:rPr>
                <w:rFonts w:ascii="Times New Roman" w:hAnsi="Times New Roman"/>
                <w:lang w:eastAsia="ar-SA"/>
              </w:rPr>
            </w:pPr>
            <w:r w:rsidRPr="006B50AA">
              <w:rPr>
                <w:rFonts w:ascii="Times New Roman" w:hAnsi="Times New Roman"/>
                <w:lang w:eastAsia="ar-SA"/>
              </w:rPr>
              <w:t>создание условий по обеспечению безопасности дорожного движения;</w:t>
            </w:r>
          </w:p>
          <w:p w:rsidR="006B50AA" w:rsidRPr="006B50AA" w:rsidRDefault="006B50AA" w:rsidP="00D03DAA">
            <w:pPr>
              <w:autoSpaceDE w:val="0"/>
              <w:autoSpaceDN w:val="0"/>
              <w:adjustRightInd w:val="0"/>
              <w:spacing w:after="0" w:line="240" w:lineRule="auto"/>
              <w:rPr>
                <w:rFonts w:ascii="Times New Roman" w:hAnsi="Times New Roman"/>
              </w:rPr>
            </w:pPr>
            <w:r w:rsidRPr="006B50AA">
              <w:rPr>
                <w:rFonts w:ascii="Times New Roman" w:hAnsi="Times New Roman"/>
                <w:lang w:eastAsia="ar-SA"/>
              </w:rPr>
              <w:t>Число погибших в дорожно-транспортных происшествиях.</w:t>
            </w:r>
          </w:p>
        </w:tc>
      </w:tr>
      <w:tr w:rsidR="006B50AA" w:rsidRPr="006B50AA" w:rsidTr="00D03DAA">
        <w:tc>
          <w:tcPr>
            <w:tcW w:w="3369"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rPr>
                <w:rFonts w:ascii="Times New Roman" w:hAnsi="Times New Roman"/>
              </w:rPr>
            </w:pPr>
            <w:r w:rsidRPr="006B50AA">
              <w:rPr>
                <w:rFonts w:ascii="Times New Roman" w:hAnsi="Times New Roman"/>
              </w:rPr>
              <w:t>Этапы и сроки реализации Подпрограммы</w:t>
            </w:r>
          </w:p>
        </w:tc>
        <w:tc>
          <w:tcPr>
            <w:tcW w:w="6095"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xml:space="preserve">Подпрограмма реализуется в один этап </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2020 – 2025 годы</w:t>
            </w:r>
          </w:p>
        </w:tc>
      </w:tr>
      <w:tr w:rsidR="006B50AA" w:rsidRPr="006B50AA" w:rsidTr="00D03DAA">
        <w:tc>
          <w:tcPr>
            <w:tcW w:w="3369"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rPr>
                <w:rFonts w:ascii="Times New Roman" w:hAnsi="Times New Roman"/>
              </w:rPr>
            </w:pPr>
            <w:r w:rsidRPr="006B50AA">
              <w:rPr>
                <w:rFonts w:ascii="Times New Roman" w:hAnsi="Times New Roman"/>
              </w:rPr>
              <w:t xml:space="preserve">Объемы бюджетных ассигнований </w:t>
            </w:r>
          </w:p>
          <w:p w:rsidR="006B50AA" w:rsidRPr="006B50AA" w:rsidRDefault="006B50AA" w:rsidP="00D03DAA">
            <w:pPr>
              <w:spacing w:after="0" w:line="240" w:lineRule="auto"/>
              <w:ind w:right="-154"/>
              <w:rPr>
                <w:rFonts w:ascii="Times New Roman" w:hAnsi="Times New Roman"/>
              </w:rPr>
            </w:pPr>
            <w:r w:rsidRPr="006B50AA">
              <w:rPr>
                <w:rFonts w:ascii="Times New Roman" w:hAnsi="Times New Roman"/>
              </w:rPr>
              <w:t>Подпрограммы</w:t>
            </w:r>
          </w:p>
        </w:tc>
        <w:tc>
          <w:tcPr>
            <w:tcW w:w="6095" w:type="dxa"/>
            <w:tcBorders>
              <w:top w:val="single" w:sz="4" w:space="0" w:color="auto"/>
              <w:left w:val="single" w:sz="4" w:space="0" w:color="auto"/>
              <w:bottom w:val="single" w:sz="4" w:space="0" w:color="auto"/>
              <w:right w:val="single" w:sz="4" w:space="0" w:color="auto"/>
            </w:tcBorders>
            <w:hideMark/>
          </w:tcPr>
          <w:p w:rsidR="00D03DAA" w:rsidRPr="0023785B" w:rsidRDefault="00D03DAA" w:rsidP="00D03DAA">
            <w:pPr>
              <w:spacing w:after="0" w:line="240" w:lineRule="auto"/>
              <w:rPr>
                <w:rFonts w:ascii="Times New Roman" w:hAnsi="Times New Roman"/>
              </w:rPr>
            </w:pPr>
            <w:r w:rsidRPr="0023785B">
              <w:rPr>
                <w:rFonts w:ascii="Times New Roman" w:hAnsi="Times New Roman"/>
              </w:rPr>
              <w:t>Всего –</w:t>
            </w:r>
            <w:r>
              <w:rPr>
                <w:rFonts w:ascii="Times New Roman" w:hAnsi="Times New Roman"/>
              </w:rPr>
              <w:t xml:space="preserve"> 2</w:t>
            </w:r>
            <w:r w:rsidR="00B95A24">
              <w:rPr>
                <w:rFonts w:ascii="Times New Roman" w:hAnsi="Times New Roman"/>
              </w:rPr>
              <w:t>33 630,99</w:t>
            </w:r>
            <w:r w:rsidRPr="0023785B">
              <w:rPr>
                <w:rFonts w:ascii="Times New Roman" w:hAnsi="Times New Roman"/>
              </w:rPr>
              <w:t xml:space="preserve"> руб. в том числе: </w:t>
            </w:r>
          </w:p>
          <w:p w:rsidR="00D03DAA" w:rsidRPr="0023785B" w:rsidRDefault="00D03DAA" w:rsidP="00D03DAA">
            <w:pPr>
              <w:spacing w:after="0" w:line="240" w:lineRule="auto"/>
              <w:jc w:val="both"/>
              <w:rPr>
                <w:rFonts w:ascii="Times New Roman" w:hAnsi="Times New Roman"/>
              </w:rPr>
            </w:pPr>
            <w:r w:rsidRPr="0023785B">
              <w:rPr>
                <w:rFonts w:ascii="Times New Roman" w:hAnsi="Times New Roman"/>
              </w:rPr>
              <w:t xml:space="preserve">- за счет средств бюджета посёлка Иванино – </w:t>
            </w:r>
            <w:r>
              <w:rPr>
                <w:rFonts w:ascii="Times New Roman" w:hAnsi="Times New Roman"/>
              </w:rPr>
              <w:t>2</w:t>
            </w:r>
            <w:r w:rsidR="00EF7498">
              <w:rPr>
                <w:rFonts w:ascii="Times New Roman" w:hAnsi="Times New Roman"/>
              </w:rPr>
              <w:t>33 630,99</w:t>
            </w:r>
            <w:r w:rsidRPr="0023785B">
              <w:rPr>
                <w:rFonts w:ascii="Times New Roman" w:hAnsi="Times New Roman"/>
              </w:rPr>
              <w:t xml:space="preserve"> руб., в том числе по годам:</w:t>
            </w:r>
          </w:p>
          <w:p w:rsidR="00D03DAA" w:rsidRPr="0023785B" w:rsidRDefault="00D03DAA" w:rsidP="00D03DAA">
            <w:pPr>
              <w:spacing w:after="0" w:line="240" w:lineRule="auto"/>
              <w:ind w:left="62"/>
              <w:jc w:val="both"/>
              <w:rPr>
                <w:rFonts w:ascii="Times New Roman" w:hAnsi="Times New Roman"/>
              </w:rPr>
            </w:pPr>
            <w:r w:rsidRPr="0023785B">
              <w:rPr>
                <w:rFonts w:ascii="Times New Roman" w:hAnsi="Times New Roman"/>
              </w:rPr>
              <w:t xml:space="preserve">2020 год – </w:t>
            </w:r>
            <w:r>
              <w:rPr>
                <w:rFonts w:ascii="Times New Roman" w:hAnsi="Times New Roman"/>
              </w:rPr>
              <w:t>9</w:t>
            </w:r>
            <w:r w:rsidRPr="0023785B">
              <w:rPr>
                <w:rFonts w:ascii="Times New Roman" w:hAnsi="Times New Roman"/>
              </w:rPr>
              <w:t xml:space="preserve"> 000 рублей;</w:t>
            </w:r>
          </w:p>
          <w:p w:rsidR="00D03DAA" w:rsidRPr="0023785B" w:rsidRDefault="00D03DAA" w:rsidP="00D03DAA">
            <w:pPr>
              <w:spacing w:after="0" w:line="240" w:lineRule="auto"/>
              <w:ind w:left="62"/>
              <w:jc w:val="both"/>
              <w:rPr>
                <w:rFonts w:ascii="Times New Roman" w:hAnsi="Times New Roman"/>
              </w:rPr>
            </w:pPr>
            <w:r w:rsidRPr="0023785B">
              <w:rPr>
                <w:rFonts w:ascii="Times New Roman" w:hAnsi="Times New Roman"/>
              </w:rPr>
              <w:t xml:space="preserve">2021 год – </w:t>
            </w:r>
            <w:r w:rsidR="00EF7498">
              <w:rPr>
                <w:rFonts w:ascii="Times New Roman" w:hAnsi="Times New Roman"/>
              </w:rPr>
              <w:t>24 630,99</w:t>
            </w:r>
            <w:r w:rsidRPr="0023785B">
              <w:rPr>
                <w:rFonts w:ascii="Times New Roman" w:hAnsi="Times New Roman"/>
              </w:rPr>
              <w:t xml:space="preserve"> рублей;</w:t>
            </w:r>
          </w:p>
          <w:p w:rsidR="00D03DAA" w:rsidRPr="0023785B" w:rsidRDefault="00D03DAA" w:rsidP="00D03DAA">
            <w:pPr>
              <w:spacing w:after="0" w:line="240" w:lineRule="auto"/>
              <w:ind w:left="62"/>
              <w:jc w:val="both"/>
              <w:rPr>
                <w:rFonts w:ascii="Times New Roman" w:hAnsi="Times New Roman"/>
              </w:rPr>
            </w:pPr>
            <w:r w:rsidRPr="0023785B">
              <w:rPr>
                <w:rFonts w:ascii="Times New Roman" w:hAnsi="Times New Roman"/>
              </w:rPr>
              <w:t>2022 год – 50 000 рублей;</w:t>
            </w:r>
          </w:p>
          <w:p w:rsidR="00D03DAA" w:rsidRPr="0023785B" w:rsidRDefault="00D03DAA" w:rsidP="00D03DAA">
            <w:pPr>
              <w:spacing w:after="0" w:line="240" w:lineRule="auto"/>
              <w:ind w:left="62"/>
              <w:jc w:val="both"/>
              <w:rPr>
                <w:rFonts w:ascii="Times New Roman" w:hAnsi="Times New Roman"/>
              </w:rPr>
            </w:pPr>
            <w:r w:rsidRPr="0023785B">
              <w:rPr>
                <w:rFonts w:ascii="Times New Roman" w:hAnsi="Times New Roman"/>
              </w:rPr>
              <w:t>2023 год – 50 000 рублей;</w:t>
            </w:r>
          </w:p>
          <w:p w:rsidR="00D03DAA" w:rsidRPr="0023785B" w:rsidRDefault="00D03DAA" w:rsidP="00D03DAA">
            <w:pPr>
              <w:spacing w:after="0" w:line="240" w:lineRule="auto"/>
              <w:ind w:left="62"/>
              <w:jc w:val="both"/>
              <w:rPr>
                <w:rFonts w:ascii="Times New Roman" w:hAnsi="Times New Roman"/>
              </w:rPr>
            </w:pPr>
            <w:r w:rsidRPr="0023785B">
              <w:rPr>
                <w:rFonts w:ascii="Times New Roman" w:hAnsi="Times New Roman"/>
              </w:rPr>
              <w:t>2024 год – 50 000 рублей;</w:t>
            </w:r>
          </w:p>
          <w:p w:rsidR="006B50AA" w:rsidRPr="006B50AA" w:rsidRDefault="00D03DAA" w:rsidP="00D03DAA">
            <w:pPr>
              <w:spacing w:after="0" w:line="240" w:lineRule="auto"/>
              <w:ind w:left="62"/>
              <w:jc w:val="both"/>
              <w:rPr>
                <w:rFonts w:ascii="Times New Roman" w:hAnsi="Times New Roman"/>
                <w:color w:val="FF0000"/>
              </w:rPr>
            </w:pPr>
            <w:r>
              <w:rPr>
                <w:rFonts w:ascii="Times New Roman" w:hAnsi="Times New Roman"/>
              </w:rPr>
              <w:t>2025 год</w:t>
            </w:r>
            <w:r w:rsidRPr="0023785B">
              <w:rPr>
                <w:rFonts w:ascii="Times New Roman" w:hAnsi="Times New Roman"/>
              </w:rPr>
              <w:t xml:space="preserve"> – 50 000 рублей</w:t>
            </w:r>
            <w:r w:rsidRPr="0023785B">
              <w:rPr>
                <w:rFonts w:ascii="Times New Roman" w:hAnsi="Times New Roman"/>
                <w:color w:val="FF0000"/>
              </w:rPr>
              <w:t>.</w:t>
            </w:r>
          </w:p>
        </w:tc>
      </w:tr>
      <w:tr w:rsidR="006B50AA" w:rsidRPr="006B50AA" w:rsidTr="00D03DAA">
        <w:trPr>
          <w:trHeight w:val="131"/>
        </w:trPr>
        <w:tc>
          <w:tcPr>
            <w:tcW w:w="3369"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rPr>
                <w:rFonts w:ascii="Times New Roman" w:hAnsi="Times New Roman"/>
              </w:rPr>
            </w:pPr>
            <w:r w:rsidRPr="006B50AA">
              <w:rPr>
                <w:rFonts w:ascii="Times New Roman" w:hAnsi="Times New Roman"/>
              </w:rPr>
              <w:t>Ожидаемые результаты реализации программы</w:t>
            </w:r>
          </w:p>
        </w:tc>
        <w:tc>
          <w:tcPr>
            <w:tcW w:w="6095" w:type="dxa"/>
            <w:tcBorders>
              <w:top w:val="single" w:sz="4" w:space="0" w:color="auto"/>
              <w:left w:val="single" w:sz="4" w:space="0" w:color="auto"/>
              <w:bottom w:val="single" w:sz="4" w:space="0" w:color="auto"/>
              <w:right w:val="single" w:sz="4" w:space="0" w:color="auto"/>
            </w:tcBorders>
            <w:hideMark/>
          </w:tcPr>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Повышение безопасности дорожного движения;</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сокращение в 2025 году количества ДТП на 1,5% по сравнению с 2018 годом;</w:t>
            </w:r>
          </w:p>
          <w:p w:rsidR="006B50AA" w:rsidRPr="006B50AA" w:rsidRDefault="006B50AA" w:rsidP="00D03DAA">
            <w:pPr>
              <w:spacing w:after="0" w:line="240" w:lineRule="auto"/>
              <w:jc w:val="both"/>
              <w:rPr>
                <w:rFonts w:ascii="Times New Roman" w:hAnsi="Times New Roman"/>
              </w:rPr>
            </w:pPr>
            <w:r w:rsidRPr="006B50AA">
              <w:rPr>
                <w:rFonts w:ascii="Times New Roman" w:hAnsi="Times New Roman"/>
              </w:rPr>
              <w:t>- количество установленных дорожных знаков – 50 ед.</w:t>
            </w:r>
          </w:p>
        </w:tc>
      </w:tr>
    </w:tbl>
    <w:p w:rsidR="006B50AA" w:rsidRPr="006B50AA" w:rsidRDefault="006B50AA" w:rsidP="00D03DAA">
      <w:pPr>
        <w:spacing w:after="0" w:line="240" w:lineRule="auto"/>
        <w:jc w:val="center"/>
        <w:rPr>
          <w:rFonts w:ascii="Times New Roman" w:hAnsi="Times New Roman"/>
          <w:caps/>
        </w:rPr>
      </w:pPr>
    </w:p>
    <w:p w:rsidR="006B50AA" w:rsidRPr="006B50AA" w:rsidRDefault="006B50AA" w:rsidP="00D03DAA">
      <w:pPr>
        <w:spacing w:after="0" w:line="240" w:lineRule="auto"/>
        <w:jc w:val="center"/>
        <w:rPr>
          <w:rFonts w:ascii="Times New Roman" w:hAnsi="Times New Roman"/>
          <w:b/>
          <w:caps/>
        </w:rPr>
      </w:pPr>
      <w:r w:rsidRPr="006B50AA">
        <w:rPr>
          <w:rFonts w:ascii="Times New Roman" w:hAnsi="Times New Roman"/>
          <w:b/>
        </w:rPr>
        <w:t>Раздел</w:t>
      </w:r>
      <w:r w:rsidRPr="006B50AA">
        <w:rPr>
          <w:rFonts w:ascii="Times New Roman" w:hAnsi="Times New Roman"/>
          <w:b/>
          <w:caps/>
        </w:rPr>
        <w:t xml:space="preserve"> 1. Х</w:t>
      </w:r>
      <w:r w:rsidRPr="006B50AA">
        <w:rPr>
          <w:rFonts w:ascii="Times New Roman" w:hAnsi="Times New Roman"/>
          <w:b/>
        </w:rPr>
        <w:t>арактеристика сферы реализации подпрограммы, описание основных проблем в указанной сфере и прогноз ее развития</w:t>
      </w:r>
    </w:p>
    <w:p w:rsidR="006B50AA" w:rsidRPr="006B50AA" w:rsidRDefault="006B50AA" w:rsidP="00D03DAA">
      <w:pPr>
        <w:spacing w:after="0" w:line="240" w:lineRule="auto"/>
        <w:rPr>
          <w:rFonts w:ascii="Times New Roman" w:hAnsi="Times New Roman"/>
        </w:rPr>
      </w:pP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 xml:space="preserve">Безопасность дорожного движения является одной из важных социально-экономических и демографических задач.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получают травмы дети. </w:t>
      </w:r>
    </w:p>
    <w:p w:rsidR="006B50AA" w:rsidRPr="006B50AA" w:rsidRDefault="006B50AA" w:rsidP="00D03DAA">
      <w:pPr>
        <w:autoSpaceDE w:val="0"/>
        <w:autoSpaceDN w:val="0"/>
        <w:adjustRightInd w:val="0"/>
        <w:spacing w:after="0" w:line="240" w:lineRule="auto"/>
        <w:ind w:firstLine="540"/>
        <w:jc w:val="both"/>
        <w:outlineLvl w:val="1"/>
        <w:rPr>
          <w:rFonts w:ascii="Times New Roman" w:hAnsi="Times New Roman"/>
        </w:rPr>
      </w:pPr>
      <w:r w:rsidRPr="006B50AA">
        <w:rPr>
          <w:rFonts w:ascii="Times New Roman" w:hAnsi="Times New Roman"/>
        </w:rPr>
        <w:t xml:space="preserve">Одной из основных причин неоднозначной обстановки с аварийностью является постоянно возрастающее количество транспортных средств, увеличивающаяся диспропорция между приростом автомобилей и приростом протяженности улично-дорожной сети, не рассчитанной на современные транспортные потоки. </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Основным видом дорожно-транспортных происшествий в посёлке Иванино по-прежнему остается наезд на пешехода, на долю которого в 2018 году пришлось 40% всех дорожно-транспортных происшествий. Пешеходы являются наиболее многочисленной и самой уязвимой группой участников дорожного движения.</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 xml:space="preserve">Около 90 % всех дорожно-транспортных происшествий происходят по причине нарушения водителями Правил дорожного движения. Причем 90 % всех происшествий, связанных с </w:t>
      </w:r>
      <w:r w:rsidRPr="006B50AA">
        <w:rPr>
          <w:rFonts w:ascii="Times New Roman" w:hAnsi="Times New Roman"/>
        </w:rPr>
        <w:lastRenderedPageBreak/>
        <w:t xml:space="preserve">несоблюдением водителями требований безопасности дорожного движения, совершено водителями транспортных средств, принадлежащих физическим лицам. </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Каждое сороковое дорожно-транспортное происшествие совершил водитель, находившийся в состоянии алкогольного опьянения.</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Наличие проблемы обеспечения безопасности дорожного движения требует принятия и реализации долгосрочной программы, координации усилий Администрации посёлка Иванино, государственной инспекции безопасности дорожного движения, подведомственных специализированных служб, транспортных предприятий, индивидуальных перевозчиков в целях более полного учета интересов граждан.</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snapToGrid w:val="0"/>
        </w:rPr>
        <w:t xml:space="preserve">Реализация комплекса мероприятий по безопасности дорожного движения посредством разработки программы соответствует стратегическим приоритетам социально-экономического развития </w:t>
      </w:r>
      <w:r w:rsidRPr="006B50AA">
        <w:rPr>
          <w:rFonts w:ascii="Times New Roman" w:hAnsi="Times New Roman"/>
        </w:rPr>
        <w:t>посёлка Иванино</w:t>
      </w:r>
      <w:r w:rsidRPr="006B50AA">
        <w:rPr>
          <w:rFonts w:ascii="Times New Roman" w:hAnsi="Times New Roman"/>
          <w:snapToGrid w:val="0"/>
        </w:rPr>
        <w:t>.</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Система обеспечения безопасности дорожного движения, сформированная без применения программно-целевого метода, характеризуется недостаточной комплексностью и отсутствием эффективного механизма координации действий, что ведет к разобщенности при осуществлении деятельности в области обеспечения безопасности дорожного движения.</w:t>
      </w:r>
    </w:p>
    <w:p w:rsidR="006B50AA" w:rsidRPr="006B50AA" w:rsidRDefault="006B50AA" w:rsidP="00D03DAA">
      <w:pPr>
        <w:spacing w:after="0" w:line="240" w:lineRule="auto"/>
        <w:ind w:firstLine="709"/>
        <w:jc w:val="both"/>
        <w:rPr>
          <w:rFonts w:ascii="Times New Roman" w:hAnsi="Times New Roman"/>
        </w:rPr>
      </w:pPr>
      <w:r w:rsidRPr="006B50AA">
        <w:rPr>
          <w:rFonts w:ascii="Times New Roman" w:hAnsi="Times New Roman"/>
          <w:kern w:val="36"/>
        </w:rPr>
        <w:t xml:space="preserve">Учитывая, что при реализации мероприятий по </w:t>
      </w:r>
      <w:r w:rsidRPr="006B50AA">
        <w:rPr>
          <w:rFonts w:ascii="Times New Roman" w:hAnsi="Times New Roman"/>
        </w:rPr>
        <w:t>обеспечению безопасности дорожного движения задействованы различные структуры</w:t>
      </w:r>
      <w:r w:rsidRPr="006B50AA">
        <w:rPr>
          <w:rFonts w:ascii="Times New Roman" w:hAnsi="Times New Roman"/>
          <w:kern w:val="36"/>
        </w:rPr>
        <w:t xml:space="preserve">, </w:t>
      </w:r>
      <w:r w:rsidRPr="006B50AA">
        <w:rPr>
          <w:rFonts w:ascii="Times New Roman" w:hAnsi="Times New Roman"/>
        </w:rPr>
        <w:t xml:space="preserve">возникает необходимость в координации деятельности органов Администрации посёлка Иванино, а также ГИБДД, подведомственных служб, транспортных предприятий. </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Применение программно-целевого метода позволит продолжить:</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формирование основ и приоритетных направлений профилактики дорожно-транспортных происшествий и снижения тяжести их последствий;</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координацию деятельности задействованных органов и структур в области обеспечения безопасности дорожного движения;</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6B50AA" w:rsidRPr="006B50AA" w:rsidRDefault="006B50AA" w:rsidP="00D03DAA">
      <w:pPr>
        <w:spacing w:after="0" w:line="240" w:lineRule="auto"/>
        <w:ind w:firstLine="709"/>
        <w:jc w:val="both"/>
        <w:rPr>
          <w:rFonts w:ascii="Times New Roman" w:hAnsi="Times New Roman"/>
        </w:rPr>
      </w:pPr>
      <w:r w:rsidRPr="006B50AA">
        <w:rPr>
          <w:rFonts w:ascii="Times New Roman" w:hAnsi="Times New Roman"/>
        </w:rPr>
        <w:t>Принятие подпрограммы на 2020-2025 годы позволит реализовать намеченные мероприятия и обеспечить при решении проблемы комплексность и системность за счет определения целей, задач, мероприятий и источников финансирования.</w:t>
      </w:r>
    </w:p>
    <w:p w:rsidR="006B50AA" w:rsidRPr="006B50AA" w:rsidRDefault="006B50AA" w:rsidP="00D03DAA">
      <w:pPr>
        <w:spacing w:after="0" w:line="240" w:lineRule="auto"/>
        <w:ind w:firstLine="709"/>
        <w:jc w:val="both"/>
        <w:rPr>
          <w:rFonts w:ascii="Times New Roman" w:hAnsi="Times New Roman"/>
        </w:rPr>
      </w:pPr>
      <w:r w:rsidRPr="006B50AA">
        <w:rPr>
          <w:rFonts w:ascii="Times New Roman" w:hAnsi="Times New Roman"/>
        </w:rPr>
        <w:t xml:space="preserve">Целевая программа разработана в соответствии с проектом </w:t>
      </w:r>
      <w:r w:rsidRPr="006B50AA">
        <w:rPr>
          <w:rFonts w:ascii="Times New Roman" w:hAnsi="Times New Roman"/>
          <w:color w:val="000000"/>
        </w:rPr>
        <w:t xml:space="preserve">Концепции долгосрочного социально-экономического развития Российской Федерации на период до 2020 г. (распоряжение Правительства Российской Федерации от 17 ноября 2008 г. N 1662-р), Транспортной </w:t>
      </w:r>
      <w:hyperlink r:id="rId50" w:history="1">
        <w:r w:rsidRPr="006B50AA">
          <w:rPr>
            <w:rStyle w:val="af2"/>
            <w:rFonts w:ascii="Times New Roman" w:hAnsi="Times New Roman"/>
            <w:color w:val="000000"/>
          </w:rPr>
          <w:t>стратегии</w:t>
        </w:r>
      </w:hyperlink>
      <w:r w:rsidRPr="006B50AA">
        <w:rPr>
          <w:rFonts w:ascii="Times New Roman" w:hAnsi="Times New Roman"/>
          <w:color w:val="000000"/>
        </w:rPr>
        <w:t xml:space="preserve"> Российской Федерации на период до 2030 года (распоряжение Правительства Российской Федерации от 22 ноября 2008 г. N 1734-р), </w:t>
      </w:r>
      <w:hyperlink r:id="rId51" w:history="1">
        <w:r w:rsidRPr="006B50AA">
          <w:rPr>
            <w:rStyle w:val="af2"/>
            <w:rFonts w:ascii="Times New Roman" w:hAnsi="Times New Roman"/>
            <w:color w:val="000000"/>
          </w:rPr>
          <w:t>Стратегии</w:t>
        </w:r>
      </w:hyperlink>
      <w:r w:rsidRPr="006B50AA">
        <w:rPr>
          <w:rFonts w:ascii="Times New Roman" w:hAnsi="Times New Roman"/>
          <w:color w:val="000000"/>
        </w:rPr>
        <w:t xml:space="preserve"> развития железнодорожного транспорта в Российской Федерации до 2030 года (распоряжение Правительства Российской Федерации от 17 июня 2008 г. N 877-р), Концепции развития аэропортовой сети Российской Федерации на период до 2020 года (совместный приказ Минтранса России и Минобороны России от 29 мая 2008 г. N 003/0021)</w:t>
      </w:r>
      <w:r w:rsidRPr="006B50AA">
        <w:rPr>
          <w:rFonts w:ascii="Times New Roman" w:hAnsi="Times New Roman"/>
        </w:rPr>
        <w:t>.</w:t>
      </w:r>
    </w:p>
    <w:p w:rsidR="006B50AA" w:rsidRPr="006B50AA" w:rsidRDefault="006B50AA" w:rsidP="00D03DAA">
      <w:pPr>
        <w:spacing w:after="0" w:line="240" w:lineRule="auto"/>
        <w:ind w:firstLine="567"/>
        <w:jc w:val="both"/>
        <w:rPr>
          <w:rFonts w:ascii="Times New Roman" w:hAnsi="Times New Roman"/>
        </w:rPr>
      </w:pPr>
    </w:p>
    <w:p w:rsidR="006B50AA" w:rsidRPr="006B50AA" w:rsidRDefault="006B50AA" w:rsidP="00D03DAA">
      <w:pPr>
        <w:keepNext/>
        <w:shd w:val="clear" w:color="auto" w:fill="FFFFFF"/>
        <w:autoSpaceDE w:val="0"/>
        <w:autoSpaceDN w:val="0"/>
        <w:adjustRightInd w:val="0"/>
        <w:spacing w:after="0" w:line="240" w:lineRule="auto"/>
        <w:jc w:val="center"/>
        <w:outlineLvl w:val="2"/>
        <w:rPr>
          <w:rFonts w:ascii="Times New Roman" w:hAnsi="Times New Roman"/>
          <w:b/>
        </w:rPr>
      </w:pPr>
      <w:r w:rsidRPr="006B50AA">
        <w:rPr>
          <w:rFonts w:ascii="Times New Roman" w:hAnsi="Times New Roman"/>
          <w:b/>
        </w:rPr>
        <w:t>Раздел 2. Приоритеты муниципальной политики в сфере реализации подпрограммы, цели (при необходимости),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B50AA" w:rsidRPr="006B50AA" w:rsidRDefault="006B50AA" w:rsidP="00D03DAA">
      <w:pPr>
        <w:spacing w:after="0" w:line="240" w:lineRule="auto"/>
        <w:ind w:firstLine="567"/>
        <w:jc w:val="both"/>
        <w:rPr>
          <w:rFonts w:ascii="Times New Roman" w:hAnsi="Times New Roman"/>
          <w:b/>
          <w:u w:val="single"/>
        </w:rPr>
      </w:pP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Муниципальная политика в сфере транспорта на долгосрочный период направлена на создание условий для решения задач модернизации экономики и общественных отношений, обеспечения конституционных прав граждан и высвобождения ресурсов для личностного развития и определена в следующих документах:</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Концепции долгосрочного социально-экономического развития Российской Федерации на период до 2020 г. (распоряжение Правительства Российской Федерации от 17 ноября 2008 г. N 1662-р);</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 Транспортной </w:t>
      </w:r>
      <w:hyperlink r:id="rId52" w:history="1">
        <w:r w:rsidRPr="006B50AA">
          <w:rPr>
            <w:rFonts w:ascii="Times New Roman" w:hAnsi="Times New Roman"/>
            <w:color w:val="000000"/>
            <w:lang w:eastAsia="ar-SA"/>
          </w:rPr>
          <w:t>стратегии</w:t>
        </w:r>
      </w:hyperlink>
      <w:r w:rsidRPr="006B50AA">
        <w:rPr>
          <w:rFonts w:ascii="Times New Roman" w:hAnsi="Times New Roman"/>
          <w:color w:val="000000"/>
          <w:lang w:eastAsia="ar-SA"/>
        </w:rPr>
        <w:t xml:space="preserve"> Российской Федерации на период до 2030 года (распоряжение Правительства Российской Федерации от 22 ноября 2008 г. N 1734-р);</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 </w:t>
      </w:r>
      <w:hyperlink r:id="rId53" w:history="1">
        <w:r w:rsidRPr="006B50AA">
          <w:rPr>
            <w:rFonts w:ascii="Times New Roman" w:hAnsi="Times New Roman"/>
            <w:color w:val="000000"/>
            <w:lang w:eastAsia="ar-SA"/>
          </w:rPr>
          <w:t>Стратегии</w:t>
        </w:r>
      </w:hyperlink>
      <w:r w:rsidRPr="006B50AA">
        <w:rPr>
          <w:rFonts w:ascii="Times New Roman" w:hAnsi="Times New Roman"/>
          <w:color w:val="000000"/>
          <w:lang w:eastAsia="ar-SA"/>
        </w:rPr>
        <w:t xml:space="preserve"> развития железнодорожного транспорта в Российской Федерации до 2030 года (распоряжение Правительства Российской Федерации от 17 июня 2008 г. N 877-р);</w:t>
      </w:r>
    </w:p>
    <w:p w:rsidR="006B50AA" w:rsidRPr="006B50AA" w:rsidRDefault="006B50AA" w:rsidP="00D03DAA">
      <w:pPr>
        <w:autoSpaceDE w:val="0"/>
        <w:autoSpaceDN w:val="0"/>
        <w:adjustRightInd w:val="0"/>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 xml:space="preserve"> Концепции развития аэропортовой сети Российской Федерации на период до 2020 года (совместный приказ Минтранса России и Минобороны России от 29 мая 2008 г. N 003/0021).</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Основной целью Подпрограммы является повышение безопасности дорожного движения в посёлке Иванино.</w:t>
      </w:r>
    </w:p>
    <w:p w:rsidR="006B50AA" w:rsidRPr="006B50AA" w:rsidRDefault="006B50AA" w:rsidP="00D03DAA">
      <w:pPr>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lastRenderedPageBreak/>
        <w:t>Для достижения цели Подпрограммы необходимо решить следующие задачи:</w:t>
      </w:r>
    </w:p>
    <w:p w:rsidR="006B50AA" w:rsidRPr="006B50AA" w:rsidRDefault="006B50AA" w:rsidP="00D03DAA">
      <w:pPr>
        <w:numPr>
          <w:ilvl w:val="0"/>
          <w:numId w:val="26"/>
        </w:numPr>
        <w:autoSpaceDE w:val="0"/>
        <w:autoSpaceDN w:val="0"/>
        <w:adjustRightInd w:val="0"/>
        <w:spacing w:after="0" w:line="240" w:lineRule="auto"/>
        <w:jc w:val="both"/>
        <w:rPr>
          <w:rFonts w:ascii="Times New Roman" w:hAnsi="Times New Roman"/>
        </w:rPr>
      </w:pPr>
      <w:r w:rsidRPr="006B50AA">
        <w:rPr>
          <w:rFonts w:ascii="Times New Roman" w:hAnsi="Times New Roman"/>
        </w:rPr>
        <w:t>предупреждение опасного поведения участников дорожного движения;</w:t>
      </w:r>
    </w:p>
    <w:p w:rsidR="006B50AA" w:rsidRPr="006B50AA" w:rsidRDefault="006B50AA" w:rsidP="00D03DAA">
      <w:pPr>
        <w:numPr>
          <w:ilvl w:val="0"/>
          <w:numId w:val="26"/>
        </w:numPr>
        <w:spacing w:after="0" w:line="240" w:lineRule="auto"/>
        <w:jc w:val="both"/>
        <w:rPr>
          <w:rFonts w:ascii="Times New Roman" w:hAnsi="Times New Roman"/>
        </w:rPr>
      </w:pPr>
      <w:r w:rsidRPr="006B50AA">
        <w:rPr>
          <w:rFonts w:ascii="Times New Roman" w:hAnsi="Times New Roman"/>
        </w:rPr>
        <w:t>внедрение технических средств и автоматизированных систем управления дорожным движением;</w:t>
      </w:r>
    </w:p>
    <w:p w:rsidR="006B50AA" w:rsidRPr="006B50AA" w:rsidRDefault="006B50AA" w:rsidP="00D03DAA">
      <w:pPr>
        <w:numPr>
          <w:ilvl w:val="0"/>
          <w:numId w:val="26"/>
        </w:numPr>
        <w:spacing w:after="0" w:line="240" w:lineRule="auto"/>
        <w:jc w:val="both"/>
        <w:rPr>
          <w:rFonts w:ascii="Times New Roman" w:hAnsi="Times New Roman"/>
        </w:rPr>
      </w:pPr>
      <w:r w:rsidRPr="006B50AA">
        <w:rPr>
          <w:rFonts w:ascii="Times New Roman" w:hAnsi="Times New Roman"/>
        </w:rPr>
        <w:t>выполнение организационно-планировочных и инженерных мероприятий, направленных на совершенствование улично-дорожной сети.</w:t>
      </w:r>
    </w:p>
    <w:p w:rsidR="006B50AA" w:rsidRPr="006B50AA" w:rsidRDefault="006B50AA" w:rsidP="00D03DAA">
      <w:pPr>
        <w:spacing w:after="0" w:line="240" w:lineRule="auto"/>
        <w:ind w:firstLine="709"/>
        <w:jc w:val="both"/>
        <w:rPr>
          <w:rFonts w:ascii="Times New Roman" w:hAnsi="Times New Roman"/>
          <w:snapToGrid w:val="0"/>
        </w:rPr>
      </w:pPr>
      <w:r w:rsidRPr="006B50AA">
        <w:rPr>
          <w:rFonts w:ascii="Times New Roman" w:hAnsi="Times New Roman"/>
          <w:snapToGrid w:val="0"/>
        </w:rPr>
        <w:t xml:space="preserve">Цели и задачи Подпрограммы соответствуют стратегическим приоритетам социально-экономического развития </w:t>
      </w:r>
      <w:r w:rsidRPr="006B50AA">
        <w:rPr>
          <w:rFonts w:ascii="Times New Roman" w:hAnsi="Times New Roman"/>
        </w:rPr>
        <w:t>посёлка Иванино</w:t>
      </w:r>
      <w:r w:rsidRPr="006B50AA">
        <w:rPr>
          <w:rFonts w:ascii="Times New Roman" w:hAnsi="Times New Roman"/>
          <w:snapToGrid w:val="0"/>
        </w:rPr>
        <w:t>.</w:t>
      </w:r>
    </w:p>
    <w:p w:rsidR="006B50AA" w:rsidRPr="006B50AA" w:rsidRDefault="006B50AA" w:rsidP="00D03DAA">
      <w:p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Степень достижения цели и решения задач Подпрограммы можно оценить с помощью следующих индикаторов (показателей):</w:t>
      </w:r>
    </w:p>
    <w:p w:rsidR="006B50AA" w:rsidRPr="006B50AA" w:rsidRDefault="006B50AA" w:rsidP="00D03DAA">
      <w:pPr>
        <w:numPr>
          <w:ilvl w:val="0"/>
          <w:numId w:val="34"/>
        </w:numPr>
        <w:suppressAutoHyphens/>
        <w:spacing w:after="0" w:line="240" w:lineRule="auto"/>
        <w:ind w:firstLine="709"/>
        <w:jc w:val="both"/>
        <w:rPr>
          <w:rFonts w:ascii="Times New Roman" w:hAnsi="Times New Roman"/>
          <w:color w:val="000000"/>
          <w:lang w:eastAsia="ar-SA"/>
        </w:rPr>
      </w:pPr>
      <w:r w:rsidRPr="006B50AA">
        <w:rPr>
          <w:rFonts w:ascii="Times New Roman" w:hAnsi="Times New Roman"/>
          <w:color w:val="000000"/>
          <w:lang w:eastAsia="ar-SA"/>
        </w:rPr>
        <w:t>число погибших в дорожно-транспортных происшествиях;</w:t>
      </w:r>
    </w:p>
    <w:p w:rsidR="006B50AA" w:rsidRPr="006B50AA" w:rsidRDefault="006B50AA" w:rsidP="00D03DAA">
      <w:pPr>
        <w:widowControl w:val="0"/>
        <w:suppressAutoHyphens/>
        <w:autoSpaceDE w:val="0"/>
        <w:autoSpaceDN w:val="0"/>
        <w:adjustRightInd w:val="0"/>
        <w:spacing w:after="0" w:line="240" w:lineRule="auto"/>
        <w:ind w:firstLine="394"/>
        <w:jc w:val="both"/>
        <w:rPr>
          <w:rFonts w:ascii="Times New Roman" w:hAnsi="Times New Roman"/>
          <w:lang w:eastAsia="ar-SA"/>
        </w:rPr>
      </w:pPr>
      <w:r w:rsidRPr="006B50AA">
        <w:rPr>
          <w:rFonts w:ascii="Times New Roman" w:hAnsi="Times New Roman"/>
          <w:color w:val="000000"/>
          <w:lang w:eastAsia="ar-SA"/>
        </w:rPr>
        <w:t>Представленные показатели направлены на обеспечение достижения целевых показателей, предусмотренных Указом Президента Российской Федерации от 7 мая 2012 года № 596 «О долгосрочной государственной экономической политике».</w:t>
      </w:r>
    </w:p>
    <w:p w:rsidR="006B50AA" w:rsidRPr="006B50AA" w:rsidRDefault="006B50AA" w:rsidP="00D03DAA">
      <w:pPr>
        <w:spacing w:after="0" w:line="240" w:lineRule="auto"/>
        <w:ind w:firstLine="709"/>
        <w:jc w:val="both"/>
        <w:rPr>
          <w:rFonts w:ascii="Times New Roman" w:hAnsi="Times New Roman"/>
          <w:b/>
        </w:rPr>
      </w:pPr>
      <w:r w:rsidRPr="006B50AA">
        <w:rPr>
          <w:rFonts w:ascii="Times New Roman" w:hAnsi="Times New Roman"/>
          <w:color w:val="000000"/>
          <w:lang w:eastAsia="ar-SA"/>
        </w:rPr>
        <w:t>Реализация муниципальной подпрограммы рассчитана на 2020 - 2025 годы в один этап.</w:t>
      </w:r>
    </w:p>
    <w:p w:rsidR="006B50AA" w:rsidRPr="006B50AA" w:rsidRDefault="006B50AA" w:rsidP="00D03DAA">
      <w:pPr>
        <w:spacing w:after="0" w:line="240" w:lineRule="auto"/>
        <w:ind w:firstLine="567"/>
        <w:rPr>
          <w:rFonts w:ascii="Times New Roman" w:hAnsi="Times New Roman"/>
        </w:rPr>
      </w:pPr>
    </w:p>
    <w:p w:rsidR="006B50AA" w:rsidRPr="006B50AA" w:rsidRDefault="006B50AA" w:rsidP="00D03DAA">
      <w:pPr>
        <w:spacing w:after="0" w:line="240" w:lineRule="auto"/>
        <w:jc w:val="center"/>
        <w:rPr>
          <w:rFonts w:ascii="Times New Roman" w:hAnsi="Times New Roman"/>
          <w:b/>
        </w:rPr>
      </w:pPr>
      <w:r w:rsidRPr="006B50AA">
        <w:rPr>
          <w:rFonts w:ascii="Times New Roman" w:hAnsi="Times New Roman"/>
          <w:b/>
        </w:rPr>
        <w:t>Раздел 3. Характеристика основных мероприятий подпрограммы</w:t>
      </w:r>
    </w:p>
    <w:p w:rsidR="006B50AA" w:rsidRPr="006B50AA" w:rsidRDefault="006B50AA" w:rsidP="00D03DAA">
      <w:pPr>
        <w:spacing w:after="0" w:line="240" w:lineRule="auto"/>
        <w:ind w:firstLine="567"/>
        <w:rPr>
          <w:rFonts w:ascii="Times New Roman" w:hAnsi="Times New Roman"/>
          <w:b/>
        </w:rPr>
      </w:pPr>
    </w:p>
    <w:p w:rsidR="006B50AA" w:rsidRPr="006B50AA" w:rsidRDefault="006B50AA" w:rsidP="00D03DAA">
      <w:pPr>
        <w:spacing w:after="0" w:line="240" w:lineRule="auto"/>
        <w:ind w:firstLine="709"/>
        <w:jc w:val="both"/>
        <w:rPr>
          <w:rFonts w:ascii="Times New Roman" w:hAnsi="Times New Roman"/>
          <w:snapToGrid w:val="0"/>
        </w:rPr>
      </w:pPr>
      <w:r w:rsidRPr="006B50AA">
        <w:rPr>
          <w:rFonts w:ascii="Times New Roman" w:hAnsi="Times New Roman"/>
          <w:snapToGrid w:val="0"/>
        </w:rPr>
        <w:t>Реализация программных мероприятий позволит решить указанные задачи и будет осуществляться по следующим направлениям:</w:t>
      </w:r>
    </w:p>
    <w:p w:rsidR="006B50AA" w:rsidRPr="006B50AA" w:rsidRDefault="006B50AA" w:rsidP="00D03DAA">
      <w:pPr>
        <w:spacing w:after="0" w:line="240" w:lineRule="auto"/>
        <w:ind w:firstLine="742"/>
        <w:jc w:val="both"/>
        <w:rPr>
          <w:rFonts w:ascii="Times New Roman" w:hAnsi="Times New Roman"/>
        </w:rPr>
      </w:pPr>
      <w:r w:rsidRPr="006B50AA">
        <w:rPr>
          <w:rFonts w:ascii="Times New Roman" w:hAnsi="Times New Roman"/>
        </w:rPr>
        <w:t xml:space="preserve">- </w:t>
      </w:r>
      <w:r w:rsidRPr="006B50AA">
        <w:rPr>
          <w:rFonts w:ascii="Times New Roman" w:hAnsi="Times New Roman"/>
          <w:color w:val="000000"/>
        </w:rPr>
        <w:t xml:space="preserve">организация </w:t>
      </w:r>
      <w:r w:rsidRPr="006B50AA">
        <w:rPr>
          <w:rFonts w:ascii="Times New Roman" w:hAnsi="Times New Roman"/>
        </w:rPr>
        <w:t>систематических выступлений в средствах массовой информации по вопросам безопасности дорожного движения, проведение акций: «Внимание – дети!», «Внимание – пешеход!» и др.;</w:t>
      </w:r>
    </w:p>
    <w:p w:rsidR="006B50AA" w:rsidRPr="006B50AA" w:rsidRDefault="006B50AA" w:rsidP="00D03DAA">
      <w:pPr>
        <w:spacing w:after="0" w:line="240" w:lineRule="auto"/>
        <w:ind w:firstLine="742"/>
        <w:jc w:val="both"/>
        <w:rPr>
          <w:rFonts w:ascii="Times New Roman" w:hAnsi="Times New Roman"/>
        </w:rPr>
      </w:pPr>
      <w:r w:rsidRPr="006B50AA">
        <w:rPr>
          <w:rFonts w:ascii="Times New Roman" w:hAnsi="Times New Roman"/>
        </w:rPr>
        <w:t>- ежегодное нанесение линий дорожной разметки;</w:t>
      </w:r>
    </w:p>
    <w:p w:rsidR="006B50AA" w:rsidRPr="006B50AA" w:rsidRDefault="006B50AA" w:rsidP="00D03DAA">
      <w:pPr>
        <w:spacing w:after="0" w:line="240" w:lineRule="auto"/>
        <w:ind w:firstLine="742"/>
        <w:jc w:val="both"/>
        <w:rPr>
          <w:rFonts w:ascii="Times New Roman" w:hAnsi="Times New Roman"/>
        </w:rPr>
      </w:pPr>
      <w:r w:rsidRPr="006B50AA">
        <w:rPr>
          <w:rFonts w:ascii="Times New Roman" w:hAnsi="Times New Roman"/>
        </w:rPr>
        <w:t>- установка необходимых знаков дорожного движения и маршрутного ориентирования;</w:t>
      </w:r>
    </w:p>
    <w:p w:rsidR="006B50AA" w:rsidRPr="006B50AA" w:rsidRDefault="006B50AA" w:rsidP="00D03DAA">
      <w:pPr>
        <w:spacing w:after="0" w:line="240" w:lineRule="auto"/>
        <w:ind w:firstLine="742"/>
        <w:jc w:val="both"/>
        <w:rPr>
          <w:rFonts w:ascii="Times New Roman" w:hAnsi="Times New Roman"/>
        </w:rPr>
      </w:pPr>
      <w:r w:rsidRPr="006B50AA">
        <w:rPr>
          <w:rFonts w:ascii="Times New Roman" w:hAnsi="Times New Roman"/>
          <w:color w:val="FF0000"/>
        </w:rPr>
        <w:t xml:space="preserve">- </w:t>
      </w:r>
      <w:r w:rsidRPr="006B50AA">
        <w:rPr>
          <w:rFonts w:ascii="Times New Roman" w:hAnsi="Times New Roman"/>
        </w:rPr>
        <w:t>приобретение материалов и оборудования для ремонта технических средств организации дорожного движения;</w:t>
      </w:r>
    </w:p>
    <w:p w:rsidR="006B50AA" w:rsidRPr="006B50AA" w:rsidRDefault="006B50AA" w:rsidP="00D03DAA">
      <w:pPr>
        <w:spacing w:after="0" w:line="240" w:lineRule="auto"/>
        <w:ind w:firstLine="742"/>
        <w:jc w:val="both"/>
        <w:rPr>
          <w:rFonts w:ascii="Times New Roman" w:hAnsi="Times New Roman"/>
        </w:rPr>
      </w:pPr>
      <w:r w:rsidRPr="006B50AA">
        <w:rPr>
          <w:rFonts w:ascii="Times New Roman" w:hAnsi="Times New Roman"/>
        </w:rPr>
        <w:t>- реконструкция транспортных развязок.</w:t>
      </w:r>
    </w:p>
    <w:p w:rsidR="006B50AA" w:rsidRPr="006B50AA" w:rsidRDefault="006B50AA" w:rsidP="00D03DAA">
      <w:pPr>
        <w:spacing w:after="0" w:line="240" w:lineRule="auto"/>
        <w:ind w:firstLine="709"/>
        <w:jc w:val="both"/>
        <w:rPr>
          <w:rFonts w:ascii="Times New Roman" w:hAnsi="Times New Roman"/>
        </w:rPr>
      </w:pPr>
      <w:r w:rsidRPr="006B50AA">
        <w:rPr>
          <w:rFonts w:ascii="Times New Roman" w:hAnsi="Times New Roman"/>
        </w:rPr>
        <w:t>В ходе реализации Подпрограммы отдельные мероприятия могут уточняться.</w:t>
      </w:r>
    </w:p>
    <w:p w:rsidR="006B50AA" w:rsidRPr="006B50AA" w:rsidRDefault="006B50AA" w:rsidP="00D03DAA">
      <w:pPr>
        <w:spacing w:after="0" w:line="240" w:lineRule="auto"/>
        <w:ind w:firstLine="709"/>
        <w:jc w:val="center"/>
        <w:rPr>
          <w:rFonts w:ascii="Times New Roman" w:hAnsi="Times New Roman"/>
        </w:rPr>
      </w:pPr>
    </w:p>
    <w:p w:rsidR="006B50AA" w:rsidRPr="006B50AA" w:rsidRDefault="006B50AA" w:rsidP="00D03DAA">
      <w:pPr>
        <w:spacing w:after="0" w:line="240" w:lineRule="auto"/>
        <w:ind w:firstLine="709"/>
        <w:jc w:val="center"/>
        <w:rPr>
          <w:rFonts w:ascii="Times New Roman" w:hAnsi="Times New Roman"/>
          <w:b/>
        </w:rPr>
      </w:pPr>
      <w:r w:rsidRPr="006B50AA">
        <w:rPr>
          <w:rFonts w:ascii="Times New Roman" w:hAnsi="Times New Roman"/>
          <w:b/>
        </w:rPr>
        <w:t xml:space="preserve">Раздел 4. Информацию об инвестиционных проектах, исполнение которых полностью или частично осуществляется за счет средств местного бюджета в случае их реализации в соответствующей сфере социально-экономического развития </w:t>
      </w:r>
      <w:r w:rsidRPr="006B50AA">
        <w:rPr>
          <w:rFonts w:ascii="Times New Roman" w:hAnsi="Times New Roman"/>
          <w:b/>
          <w:spacing w:val="4"/>
          <w:szCs w:val="26"/>
        </w:rPr>
        <w:t xml:space="preserve">поселка Иванино </w:t>
      </w:r>
      <w:r w:rsidRPr="006B50AA">
        <w:rPr>
          <w:rFonts w:ascii="Times New Roman" w:hAnsi="Times New Roman"/>
          <w:b/>
        </w:rPr>
        <w:t>Курчатовского района Курской области</w:t>
      </w:r>
    </w:p>
    <w:p w:rsidR="006B50AA" w:rsidRPr="006B50AA" w:rsidRDefault="006B50AA" w:rsidP="00D03DAA">
      <w:pPr>
        <w:spacing w:after="0" w:line="240" w:lineRule="auto"/>
        <w:ind w:firstLine="709"/>
        <w:jc w:val="center"/>
        <w:rPr>
          <w:rFonts w:ascii="Times New Roman" w:hAnsi="Times New Roman"/>
          <w:b/>
        </w:rPr>
      </w:pPr>
    </w:p>
    <w:p w:rsidR="006B50AA" w:rsidRPr="006B50AA" w:rsidRDefault="006B50AA" w:rsidP="00D03DAA">
      <w:pPr>
        <w:spacing w:after="0" w:line="240" w:lineRule="auto"/>
        <w:ind w:firstLine="709"/>
        <w:jc w:val="both"/>
        <w:rPr>
          <w:rFonts w:ascii="Times New Roman" w:hAnsi="Times New Roman"/>
          <w:lang w:eastAsia="ar-SA"/>
        </w:rPr>
      </w:pPr>
      <w:r w:rsidRPr="006B50AA">
        <w:rPr>
          <w:rFonts w:ascii="Times New Roman" w:hAnsi="Times New Roman"/>
          <w:lang w:eastAsia="ar-SA"/>
        </w:rPr>
        <w:t>Инвестиционные проекты, исполнение которых полностью или частично осуществляется за счет средств местного бюджета, не предусмотрены.</w:t>
      </w:r>
    </w:p>
    <w:p w:rsidR="006B50AA" w:rsidRPr="006B50AA" w:rsidRDefault="006B50AA" w:rsidP="00D03DAA">
      <w:pPr>
        <w:spacing w:after="0" w:line="240" w:lineRule="auto"/>
        <w:ind w:firstLine="709"/>
        <w:jc w:val="center"/>
        <w:rPr>
          <w:rFonts w:ascii="Times New Roman" w:hAnsi="Times New Roman"/>
          <w:b/>
        </w:rPr>
      </w:pPr>
    </w:p>
    <w:p w:rsidR="006B50AA" w:rsidRPr="006B50AA" w:rsidRDefault="006B50AA" w:rsidP="00D03DAA">
      <w:pPr>
        <w:spacing w:after="0" w:line="240" w:lineRule="auto"/>
        <w:ind w:firstLine="709"/>
        <w:jc w:val="center"/>
        <w:rPr>
          <w:rFonts w:ascii="Times New Roman" w:hAnsi="Times New Roman"/>
          <w:b/>
        </w:rPr>
      </w:pPr>
      <w:r w:rsidRPr="006B50AA">
        <w:rPr>
          <w:rFonts w:ascii="Times New Roman" w:hAnsi="Times New Roman"/>
          <w:b/>
        </w:rPr>
        <w:t>Раздел 5. 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
    <w:p w:rsidR="006B50AA" w:rsidRPr="006B50AA" w:rsidRDefault="006B50AA" w:rsidP="00D03DAA">
      <w:pPr>
        <w:spacing w:after="0" w:line="240" w:lineRule="auto"/>
        <w:ind w:firstLine="709"/>
        <w:jc w:val="both"/>
        <w:rPr>
          <w:rFonts w:ascii="Times New Roman" w:hAnsi="Times New Roman"/>
          <w:lang w:eastAsia="ar-SA"/>
        </w:rPr>
      </w:pPr>
      <w:r w:rsidRPr="006B50AA">
        <w:rPr>
          <w:rFonts w:ascii="Times New Roman" w:hAnsi="Times New Roman"/>
          <w:lang w:eastAsia="ar-SA"/>
        </w:rPr>
        <w:t>В рамках Подпрограммы 4 выполнение муниципальных заданий и оказание муниципальных услуг не осуществляется.</w:t>
      </w:r>
    </w:p>
    <w:p w:rsidR="006B50AA" w:rsidRPr="006B50AA" w:rsidRDefault="006B50AA" w:rsidP="00D03DAA">
      <w:pPr>
        <w:spacing w:after="0" w:line="240" w:lineRule="auto"/>
        <w:ind w:firstLine="709"/>
        <w:jc w:val="both"/>
        <w:rPr>
          <w:rFonts w:ascii="Times New Roman" w:hAnsi="Times New Roman"/>
          <w:b/>
        </w:rPr>
      </w:pPr>
    </w:p>
    <w:p w:rsidR="006B50AA" w:rsidRPr="006B50AA" w:rsidRDefault="006B50AA" w:rsidP="00D03DAA">
      <w:pPr>
        <w:spacing w:after="0" w:line="240" w:lineRule="auto"/>
        <w:ind w:firstLine="709"/>
        <w:jc w:val="center"/>
        <w:rPr>
          <w:rFonts w:ascii="Times New Roman" w:hAnsi="Times New Roman"/>
          <w:b/>
        </w:rPr>
      </w:pPr>
      <w:r w:rsidRPr="006B50AA">
        <w:rPr>
          <w:rFonts w:ascii="Times New Roman" w:hAnsi="Times New Roman"/>
          <w:b/>
        </w:rPr>
        <w:t>Раздел 6. Информация об участии предприятий и организаций независимо от их организационно-правовых форм и форм собственности</w:t>
      </w:r>
    </w:p>
    <w:p w:rsidR="006B50AA" w:rsidRPr="006B50AA" w:rsidRDefault="006B50AA" w:rsidP="00D03DAA">
      <w:pPr>
        <w:suppressAutoHyphens/>
        <w:spacing w:after="0" w:line="240" w:lineRule="auto"/>
        <w:ind w:firstLine="709"/>
        <w:jc w:val="both"/>
        <w:rPr>
          <w:rFonts w:ascii="Times New Roman" w:hAnsi="Times New Roman"/>
          <w:lang w:eastAsia="ar-SA"/>
        </w:rPr>
      </w:pPr>
    </w:p>
    <w:p w:rsidR="006B50AA" w:rsidRPr="006B50AA" w:rsidRDefault="006B50AA" w:rsidP="00D03DAA">
      <w:pPr>
        <w:suppressAutoHyphens/>
        <w:spacing w:after="0" w:line="240" w:lineRule="auto"/>
        <w:ind w:firstLine="709"/>
        <w:jc w:val="both"/>
        <w:rPr>
          <w:rFonts w:ascii="Times New Roman" w:hAnsi="Times New Roman"/>
          <w:lang w:eastAsia="ar-SA"/>
        </w:rPr>
      </w:pPr>
      <w:r w:rsidRPr="006B50AA">
        <w:rPr>
          <w:rFonts w:ascii="Times New Roman" w:hAnsi="Times New Roman"/>
          <w:lang w:eastAsia="ar-SA"/>
        </w:rPr>
        <w:t>В рамках реализации основных мероприятий Подпрограммы 4 предполагается участие организаций транспортного комплекса различных форм собственности в соответствии с Бюджетным кодексом РФ от 31.07.1998 г № 145-ФЗ (ред. от 07.05.2013 г.);</w:t>
      </w:r>
    </w:p>
    <w:p w:rsidR="006B50AA" w:rsidRPr="006B50AA" w:rsidRDefault="006B50AA" w:rsidP="00D03DAA">
      <w:pPr>
        <w:spacing w:after="0" w:line="240" w:lineRule="auto"/>
        <w:ind w:firstLine="709"/>
        <w:jc w:val="both"/>
        <w:rPr>
          <w:rFonts w:ascii="Times New Roman" w:hAnsi="Times New Roman"/>
        </w:rPr>
      </w:pPr>
      <w:r w:rsidRPr="006B50AA">
        <w:rPr>
          <w:rFonts w:ascii="Times New Roman" w:hAnsi="Times New Roman"/>
          <w:lang w:eastAsia="ar-SA"/>
        </w:rPr>
        <w:t>Участие внебюджетных фондов в реализации муниципальной программы не планируется.</w:t>
      </w:r>
    </w:p>
    <w:p w:rsidR="006B50AA" w:rsidRPr="006B50AA" w:rsidRDefault="006B50AA" w:rsidP="00D03DAA">
      <w:pPr>
        <w:spacing w:after="0" w:line="240" w:lineRule="auto"/>
        <w:ind w:firstLine="709"/>
        <w:jc w:val="center"/>
        <w:rPr>
          <w:rFonts w:ascii="Times New Roman" w:hAnsi="Times New Roman"/>
          <w:b/>
        </w:rPr>
      </w:pPr>
    </w:p>
    <w:p w:rsidR="006B50AA" w:rsidRPr="006B50AA" w:rsidRDefault="006B50AA" w:rsidP="00D03DAA">
      <w:pPr>
        <w:spacing w:after="0" w:line="240" w:lineRule="auto"/>
        <w:ind w:firstLine="709"/>
        <w:jc w:val="center"/>
        <w:rPr>
          <w:rFonts w:ascii="Times New Roman" w:hAnsi="Times New Roman"/>
          <w:b/>
          <w:color w:val="000000"/>
        </w:rPr>
      </w:pPr>
      <w:r w:rsidRPr="006B50AA">
        <w:rPr>
          <w:rFonts w:ascii="Times New Roman" w:hAnsi="Times New Roman"/>
          <w:b/>
        </w:rPr>
        <w:t>Раздел 7. Обоснование объема финансовых ресурсов, необходимых для реализации подпрограммы</w:t>
      </w:r>
    </w:p>
    <w:p w:rsidR="006B50AA" w:rsidRPr="006B50AA" w:rsidRDefault="006B50AA" w:rsidP="00D03DAA">
      <w:pPr>
        <w:spacing w:after="0" w:line="240" w:lineRule="auto"/>
        <w:ind w:firstLine="709"/>
        <w:jc w:val="both"/>
        <w:rPr>
          <w:rFonts w:ascii="Times New Roman" w:hAnsi="Times New Roman"/>
          <w:b/>
          <w:color w:val="000000"/>
        </w:rPr>
      </w:pPr>
    </w:p>
    <w:p w:rsidR="00D03DAA" w:rsidRDefault="00D03DAA" w:rsidP="00D03DAA">
      <w:pPr>
        <w:pStyle w:val="ConsPlusNormal"/>
        <w:widowControl/>
        <w:ind w:firstLine="709"/>
        <w:jc w:val="both"/>
        <w:rPr>
          <w:rFonts w:ascii="Times New Roman" w:hAnsi="Times New Roman"/>
          <w:sz w:val="24"/>
          <w:szCs w:val="24"/>
        </w:rPr>
      </w:pPr>
      <w:r w:rsidRPr="00C31BD6">
        <w:rPr>
          <w:rFonts w:ascii="Times New Roman" w:hAnsi="Times New Roman"/>
          <w:color w:val="000000"/>
          <w:sz w:val="24"/>
          <w:szCs w:val="24"/>
        </w:rPr>
        <w:t>Обоснование объема финансовых ресурсов, необходимых</w:t>
      </w:r>
      <w:r>
        <w:rPr>
          <w:rFonts w:ascii="Times New Roman" w:hAnsi="Times New Roman"/>
          <w:color w:val="000000"/>
          <w:sz w:val="24"/>
          <w:szCs w:val="24"/>
        </w:rPr>
        <w:t xml:space="preserve"> </w:t>
      </w:r>
      <w:r w:rsidRPr="00C31BD6">
        <w:rPr>
          <w:rFonts w:ascii="Times New Roman" w:hAnsi="Times New Roman"/>
          <w:color w:val="000000"/>
          <w:sz w:val="24"/>
          <w:szCs w:val="24"/>
        </w:rPr>
        <w:t>для реализации П</w:t>
      </w:r>
      <w:r>
        <w:rPr>
          <w:rFonts w:ascii="Times New Roman" w:hAnsi="Times New Roman"/>
          <w:color w:val="000000"/>
          <w:sz w:val="24"/>
          <w:szCs w:val="24"/>
        </w:rPr>
        <w:t>одп</w:t>
      </w:r>
      <w:r w:rsidRPr="00C31BD6">
        <w:rPr>
          <w:rFonts w:ascii="Times New Roman" w:hAnsi="Times New Roman"/>
          <w:color w:val="000000"/>
          <w:sz w:val="24"/>
          <w:szCs w:val="24"/>
        </w:rPr>
        <w:t>рограммы</w:t>
      </w:r>
      <w:r>
        <w:rPr>
          <w:rFonts w:ascii="Times New Roman" w:hAnsi="Times New Roman"/>
          <w:color w:val="000000"/>
          <w:sz w:val="24"/>
          <w:szCs w:val="24"/>
        </w:rPr>
        <w:t xml:space="preserve">» подпрограммы </w:t>
      </w:r>
      <w:r w:rsidRPr="003E6DB3">
        <w:rPr>
          <w:rFonts w:ascii="Times New Roman" w:hAnsi="Times New Roman"/>
          <w:sz w:val="24"/>
          <w:szCs w:val="24"/>
        </w:rPr>
        <w:t>"</w:t>
      </w:r>
      <w:r w:rsidRPr="00D6348A">
        <w:rPr>
          <w:rStyle w:val="TimesNewRoman9pt"/>
          <w:rFonts w:eastAsia="Sylfaen"/>
          <w:sz w:val="24"/>
          <w:szCs w:val="24"/>
        </w:rPr>
        <w:t xml:space="preserve">Повышение безопасности дорожного движения в поселке Иванино Курчатовском районе Курской области на </w:t>
      </w:r>
      <w:r w:rsidRPr="00D6348A">
        <w:rPr>
          <w:rFonts w:ascii="Times New Roman" w:hAnsi="Times New Roman"/>
          <w:sz w:val="24"/>
          <w:szCs w:val="24"/>
        </w:rPr>
        <w:t xml:space="preserve">2020-2025 </w:t>
      </w:r>
      <w:r w:rsidRPr="00D6348A">
        <w:rPr>
          <w:rStyle w:val="TimesNewRoman9pt"/>
          <w:rFonts w:eastAsia="Sylfaen"/>
          <w:sz w:val="24"/>
          <w:szCs w:val="24"/>
        </w:rPr>
        <w:t>годы</w:t>
      </w:r>
      <w:r w:rsidRPr="00D6348A">
        <w:rPr>
          <w:rFonts w:ascii="Times New Roman" w:hAnsi="Times New Roman"/>
          <w:sz w:val="24"/>
          <w:szCs w:val="24"/>
        </w:rPr>
        <w:t>"</w:t>
      </w:r>
      <w:r>
        <w:rPr>
          <w:rFonts w:ascii="Times New Roman" w:hAnsi="Times New Roman"/>
          <w:sz w:val="24"/>
          <w:szCs w:val="24"/>
        </w:rPr>
        <w:t xml:space="preserve"> изложить в следующей редакции:</w:t>
      </w:r>
    </w:p>
    <w:p w:rsidR="00D03DAA" w:rsidRPr="00D6348A" w:rsidRDefault="00D03DAA" w:rsidP="00D03DAA">
      <w:pPr>
        <w:spacing w:after="0" w:line="240" w:lineRule="auto"/>
        <w:ind w:firstLine="709"/>
        <w:jc w:val="both"/>
        <w:rPr>
          <w:rFonts w:ascii="Times New Roman" w:hAnsi="Times New Roman"/>
          <w:sz w:val="24"/>
          <w:szCs w:val="24"/>
        </w:rPr>
      </w:pPr>
      <w:r w:rsidRPr="00D6348A">
        <w:rPr>
          <w:rFonts w:ascii="Times New Roman" w:hAnsi="Times New Roman"/>
          <w:sz w:val="24"/>
          <w:szCs w:val="24"/>
        </w:rPr>
        <w:lastRenderedPageBreak/>
        <w:t>Финансирование программных мероприятий предусматривается за счет средств бюджета муниципального образования «поселок Иванино» Курчатовского района Курской области.</w:t>
      </w:r>
    </w:p>
    <w:p w:rsidR="00D03DAA" w:rsidRPr="00D6348A" w:rsidRDefault="00D03DAA" w:rsidP="00D03DAA">
      <w:pPr>
        <w:spacing w:after="0" w:line="240" w:lineRule="auto"/>
        <w:jc w:val="both"/>
        <w:rPr>
          <w:rFonts w:ascii="Times New Roman" w:hAnsi="Times New Roman"/>
          <w:sz w:val="24"/>
          <w:szCs w:val="24"/>
        </w:rPr>
      </w:pPr>
      <w:r w:rsidRPr="00D6348A">
        <w:rPr>
          <w:rFonts w:ascii="Times New Roman" w:hAnsi="Times New Roman"/>
          <w:sz w:val="24"/>
          <w:szCs w:val="24"/>
        </w:rPr>
        <w:t xml:space="preserve">На реализацию Подпрограммы 4 предусмотрено направить </w:t>
      </w:r>
    </w:p>
    <w:p w:rsidR="00D03DAA" w:rsidRPr="00D6348A" w:rsidRDefault="00D03DAA" w:rsidP="00D03DAA">
      <w:pPr>
        <w:spacing w:after="0" w:line="240" w:lineRule="auto"/>
        <w:jc w:val="both"/>
        <w:rPr>
          <w:rFonts w:ascii="Times New Roman" w:hAnsi="Times New Roman"/>
          <w:sz w:val="24"/>
          <w:szCs w:val="24"/>
        </w:rPr>
      </w:pPr>
      <w:r>
        <w:rPr>
          <w:rFonts w:ascii="Times New Roman" w:hAnsi="Times New Roman"/>
          <w:sz w:val="24"/>
          <w:szCs w:val="24"/>
        </w:rPr>
        <w:t>2</w:t>
      </w:r>
      <w:r w:rsidR="00EF7498">
        <w:rPr>
          <w:rFonts w:ascii="Times New Roman" w:hAnsi="Times New Roman"/>
          <w:sz w:val="24"/>
          <w:szCs w:val="24"/>
        </w:rPr>
        <w:t>33 630,99</w:t>
      </w:r>
      <w:r w:rsidRPr="00D6348A">
        <w:rPr>
          <w:rFonts w:ascii="Times New Roman" w:hAnsi="Times New Roman"/>
          <w:sz w:val="24"/>
          <w:szCs w:val="24"/>
        </w:rPr>
        <w:t xml:space="preserve"> рублей, из них:</w:t>
      </w:r>
    </w:p>
    <w:p w:rsidR="00D03DAA" w:rsidRPr="00D6348A" w:rsidRDefault="00D03DAA" w:rsidP="00D03DAA">
      <w:pPr>
        <w:spacing w:after="0" w:line="240" w:lineRule="auto"/>
        <w:jc w:val="both"/>
        <w:rPr>
          <w:rFonts w:ascii="Times New Roman" w:hAnsi="Times New Roman"/>
          <w:sz w:val="24"/>
          <w:szCs w:val="24"/>
        </w:rPr>
      </w:pPr>
      <w:r w:rsidRPr="00D6348A">
        <w:rPr>
          <w:rFonts w:ascii="Times New Roman" w:hAnsi="Times New Roman"/>
          <w:sz w:val="24"/>
          <w:szCs w:val="24"/>
        </w:rPr>
        <w:t xml:space="preserve">2020 год – </w:t>
      </w:r>
      <w:r>
        <w:rPr>
          <w:rFonts w:ascii="Times New Roman" w:hAnsi="Times New Roman"/>
          <w:sz w:val="24"/>
          <w:szCs w:val="24"/>
        </w:rPr>
        <w:t>9</w:t>
      </w:r>
      <w:r w:rsidRPr="00D6348A">
        <w:rPr>
          <w:rFonts w:ascii="Times New Roman" w:hAnsi="Times New Roman"/>
          <w:sz w:val="24"/>
          <w:szCs w:val="24"/>
        </w:rPr>
        <w:t xml:space="preserve"> 000 рублей;</w:t>
      </w:r>
    </w:p>
    <w:p w:rsidR="00D03DAA" w:rsidRPr="00D6348A" w:rsidRDefault="00D03DAA" w:rsidP="00D03DAA">
      <w:pPr>
        <w:spacing w:after="0" w:line="240" w:lineRule="auto"/>
        <w:jc w:val="both"/>
        <w:rPr>
          <w:rFonts w:ascii="Times New Roman" w:hAnsi="Times New Roman"/>
          <w:sz w:val="24"/>
          <w:szCs w:val="24"/>
        </w:rPr>
      </w:pPr>
      <w:r w:rsidRPr="00D6348A">
        <w:rPr>
          <w:rFonts w:ascii="Times New Roman" w:hAnsi="Times New Roman"/>
          <w:sz w:val="24"/>
          <w:szCs w:val="24"/>
        </w:rPr>
        <w:t xml:space="preserve">2021 год – </w:t>
      </w:r>
      <w:r w:rsidR="00EF7498">
        <w:rPr>
          <w:rFonts w:ascii="Times New Roman" w:hAnsi="Times New Roman"/>
          <w:sz w:val="24"/>
          <w:szCs w:val="24"/>
        </w:rPr>
        <w:t>24 630,99</w:t>
      </w:r>
      <w:r w:rsidRPr="00D6348A">
        <w:rPr>
          <w:rFonts w:ascii="Times New Roman" w:hAnsi="Times New Roman"/>
          <w:sz w:val="24"/>
          <w:szCs w:val="24"/>
        </w:rPr>
        <w:t xml:space="preserve"> рублей;</w:t>
      </w:r>
    </w:p>
    <w:p w:rsidR="00D03DAA" w:rsidRPr="00D6348A" w:rsidRDefault="00D03DAA" w:rsidP="00D03DAA">
      <w:pPr>
        <w:spacing w:after="0" w:line="240" w:lineRule="auto"/>
        <w:jc w:val="both"/>
        <w:rPr>
          <w:rFonts w:ascii="Times New Roman" w:hAnsi="Times New Roman"/>
          <w:sz w:val="24"/>
          <w:szCs w:val="24"/>
        </w:rPr>
      </w:pPr>
      <w:r w:rsidRPr="00D6348A">
        <w:rPr>
          <w:rFonts w:ascii="Times New Roman" w:hAnsi="Times New Roman"/>
          <w:sz w:val="24"/>
          <w:szCs w:val="24"/>
        </w:rPr>
        <w:t>2022 год – 50 000 рублей;</w:t>
      </w:r>
    </w:p>
    <w:p w:rsidR="00D03DAA" w:rsidRPr="00D6348A" w:rsidRDefault="00D03DAA" w:rsidP="00D03DAA">
      <w:pPr>
        <w:spacing w:after="0" w:line="240" w:lineRule="auto"/>
        <w:jc w:val="both"/>
        <w:rPr>
          <w:rFonts w:ascii="Times New Roman" w:hAnsi="Times New Roman"/>
          <w:sz w:val="24"/>
          <w:szCs w:val="24"/>
        </w:rPr>
      </w:pPr>
      <w:r w:rsidRPr="00D6348A">
        <w:rPr>
          <w:rFonts w:ascii="Times New Roman" w:hAnsi="Times New Roman"/>
          <w:sz w:val="24"/>
          <w:szCs w:val="24"/>
        </w:rPr>
        <w:t>2023 год – 50 000 рублей;</w:t>
      </w:r>
    </w:p>
    <w:p w:rsidR="00D03DAA" w:rsidRPr="00D6348A" w:rsidRDefault="00D03DAA" w:rsidP="00D03DAA">
      <w:pPr>
        <w:spacing w:after="0" w:line="240" w:lineRule="auto"/>
        <w:jc w:val="both"/>
        <w:rPr>
          <w:rFonts w:ascii="Times New Roman" w:hAnsi="Times New Roman"/>
          <w:sz w:val="24"/>
          <w:szCs w:val="24"/>
        </w:rPr>
      </w:pPr>
      <w:r w:rsidRPr="00D6348A">
        <w:rPr>
          <w:rFonts w:ascii="Times New Roman" w:hAnsi="Times New Roman"/>
          <w:sz w:val="24"/>
          <w:szCs w:val="24"/>
        </w:rPr>
        <w:t>2024 год – 50 000 рублей;</w:t>
      </w:r>
    </w:p>
    <w:p w:rsidR="00D03DAA" w:rsidRPr="00D6348A" w:rsidRDefault="00D03DAA" w:rsidP="00D03DAA">
      <w:pPr>
        <w:spacing w:after="0" w:line="240" w:lineRule="auto"/>
        <w:jc w:val="both"/>
        <w:rPr>
          <w:rFonts w:ascii="Times New Roman" w:hAnsi="Times New Roman"/>
          <w:sz w:val="24"/>
          <w:szCs w:val="24"/>
        </w:rPr>
      </w:pPr>
      <w:r w:rsidRPr="00D6348A">
        <w:rPr>
          <w:rFonts w:ascii="Times New Roman" w:hAnsi="Times New Roman"/>
          <w:sz w:val="24"/>
          <w:szCs w:val="24"/>
        </w:rPr>
        <w:t>2025 год – 50 000 рублей</w:t>
      </w:r>
      <w:r w:rsidRPr="00D6348A">
        <w:rPr>
          <w:rFonts w:ascii="Times New Roman" w:hAnsi="Times New Roman"/>
          <w:color w:val="FF0000"/>
          <w:sz w:val="24"/>
          <w:szCs w:val="24"/>
        </w:rPr>
        <w:t>.</w:t>
      </w:r>
    </w:p>
    <w:p w:rsidR="00D03DAA" w:rsidRPr="00D6348A" w:rsidRDefault="00D03DAA" w:rsidP="00D03DAA">
      <w:pPr>
        <w:spacing w:after="0" w:line="240" w:lineRule="auto"/>
        <w:ind w:firstLine="709"/>
        <w:jc w:val="both"/>
        <w:rPr>
          <w:rFonts w:ascii="Times New Roman" w:hAnsi="Times New Roman"/>
          <w:sz w:val="24"/>
          <w:szCs w:val="24"/>
        </w:rPr>
      </w:pPr>
      <w:r w:rsidRPr="00D6348A">
        <w:rPr>
          <w:rFonts w:ascii="Times New Roman" w:hAnsi="Times New Roman"/>
          <w:sz w:val="24"/>
          <w:szCs w:val="24"/>
        </w:rPr>
        <w:t xml:space="preserve">Предполагается ежегодное уточнение в установленном порядке объемов финансирования Программы. </w:t>
      </w:r>
    </w:p>
    <w:p w:rsidR="006B50AA" w:rsidRPr="006B50AA" w:rsidRDefault="00D03DAA" w:rsidP="00D03DAA">
      <w:pPr>
        <w:spacing w:after="0" w:line="240" w:lineRule="auto"/>
        <w:ind w:firstLine="709"/>
        <w:jc w:val="both"/>
        <w:rPr>
          <w:rFonts w:ascii="Times New Roman" w:hAnsi="Times New Roman"/>
        </w:rPr>
      </w:pPr>
      <w:r w:rsidRPr="00D6348A">
        <w:rPr>
          <w:rFonts w:ascii="Times New Roman" w:hAnsi="Times New Roman"/>
          <w:sz w:val="24"/>
          <w:szCs w:val="24"/>
        </w:rPr>
        <w:t>Ресурсное обеспечение реализации Подпрограммы по годам представлено в таблице № 5 и №6 в приложении к муниципальной программе.</w:t>
      </w:r>
    </w:p>
    <w:p w:rsidR="006B50AA" w:rsidRPr="006B50AA" w:rsidRDefault="006B50AA" w:rsidP="00D03DAA">
      <w:pPr>
        <w:spacing w:after="0" w:line="240" w:lineRule="auto"/>
        <w:ind w:firstLine="709"/>
        <w:jc w:val="both"/>
        <w:rPr>
          <w:rStyle w:val="style41"/>
          <w:rFonts w:ascii="Times New Roman" w:hAnsi="Times New Roman"/>
          <w:color w:val="000000"/>
        </w:rPr>
      </w:pPr>
    </w:p>
    <w:p w:rsidR="006B50AA" w:rsidRPr="006B50AA" w:rsidRDefault="006B50AA" w:rsidP="00D03DAA">
      <w:pPr>
        <w:spacing w:after="0" w:line="240" w:lineRule="auto"/>
        <w:ind w:firstLine="709"/>
        <w:jc w:val="center"/>
        <w:rPr>
          <w:rStyle w:val="style41"/>
          <w:rFonts w:ascii="Times New Roman" w:hAnsi="Times New Roman"/>
          <w:color w:val="000000"/>
        </w:rPr>
      </w:pPr>
      <w:r w:rsidRPr="006B50AA">
        <w:rPr>
          <w:rStyle w:val="style41"/>
          <w:rFonts w:ascii="Times New Roman" w:hAnsi="Times New Roman"/>
          <w:color w:val="000000"/>
        </w:rPr>
        <w:t>Раздел 8. А</w:t>
      </w:r>
      <w:r w:rsidRPr="006B50AA">
        <w:rPr>
          <w:rFonts w:ascii="Times New Roman" w:hAnsi="Times New Roman"/>
          <w:b/>
        </w:rPr>
        <w:t>нализ рисков реализации подпрограммы и описание мер управления рисками реализации подпрограммы</w:t>
      </w:r>
    </w:p>
    <w:p w:rsidR="006B50AA" w:rsidRPr="006B50AA" w:rsidRDefault="006B50AA" w:rsidP="00D03DAA">
      <w:pPr>
        <w:spacing w:after="0" w:line="240" w:lineRule="auto"/>
        <w:ind w:firstLine="709"/>
        <w:jc w:val="center"/>
        <w:rPr>
          <w:rStyle w:val="style41"/>
          <w:rFonts w:ascii="Times New Roman" w:hAnsi="Times New Roman"/>
          <w:color w:val="000000"/>
        </w:rPr>
      </w:pP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На основе анализа мероприятий, предлагаемых к реализации в рамках Подпрограммы 4, выделены следующие риски ее реализации:</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1. Риск финансового обеспечения, который связан с финансированием Подпрограммы 4 в неполном объеме. Данный риск возникает по причине значительной продолжительности Подпрограммы 4. Однако, учитывая формируемую практику программного бюджетирования в части обеспечения реализации Подпрограммы 4 за счет средств бюджета, риск сбоев в ее реализации по причине недофинансирования можно считать умеренным.</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Реализации Подпрограммы 4 также угрожают следующие риски, которые связаны с изменением внешней среды и которыми невозможно управлять в рамках реализации Подпрограммы 4.</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что мероприятия Подпрограммы 4 реализуются за счет средств бюджета, такой риск для реализации Подпрограммы 4 может быть качественно оценен как высокий.</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социальной и инженерной инфраструктуры в отдельных муниципалитетах, а также потребовать концентрации средств областного бюджета на преодоление последствий таких катастроф. На качественном уровне такой риск для Подпрограммы 4 можно оценить, как умеренный.</w:t>
      </w:r>
    </w:p>
    <w:p w:rsidR="006B50AA" w:rsidRPr="006B50AA" w:rsidRDefault="006B50AA" w:rsidP="00D03DAA">
      <w:pPr>
        <w:widowControl w:val="0"/>
        <w:autoSpaceDE w:val="0"/>
        <w:autoSpaceDN w:val="0"/>
        <w:adjustRightInd w:val="0"/>
        <w:spacing w:after="0" w:line="240" w:lineRule="auto"/>
        <w:ind w:firstLine="709"/>
        <w:jc w:val="both"/>
        <w:rPr>
          <w:rFonts w:ascii="Times New Roman" w:hAnsi="Times New Roman"/>
        </w:rPr>
      </w:pPr>
      <w:r w:rsidRPr="006B50AA">
        <w:rPr>
          <w:rFonts w:ascii="Times New Roman" w:hAnsi="Times New Roman"/>
        </w:rPr>
        <w:t>Меры управления рисками реализации Подпрограммы 4 основываются на следующих обстоятельствах:</w:t>
      </w:r>
    </w:p>
    <w:p w:rsidR="006B50AA" w:rsidRPr="006B50AA" w:rsidRDefault="006B50AA" w:rsidP="00D03DAA">
      <w:pPr>
        <w:spacing w:after="0" w:line="240" w:lineRule="auto"/>
        <w:ind w:firstLine="709"/>
        <w:jc w:val="both"/>
        <w:rPr>
          <w:rStyle w:val="style41"/>
          <w:rFonts w:ascii="Times New Roman" w:hAnsi="Times New Roman"/>
          <w:color w:val="000000"/>
        </w:rPr>
      </w:pPr>
      <w:r w:rsidRPr="006B50AA">
        <w:rPr>
          <w:rFonts w:ascii="Times New Roman" w:hAnsi="Times New Roman"/>
        </w:rPr>
        <w:t>-наибольшее отрицательное влияние из вышеперечисленных рисков на реализацию Подпрограммы 4 может оказать ухудшение состояния экономики, которое содержит угрозу срыва реализации Подпрограммы 4.</w:t>
      </w:r>
    </w:p>
    <w:p w:rsidR="00886EB5" w:rsidRPr="006B50AA" w:rsidRDefault="00886EB5" w:rsidP="00D26DE5">
      <w:pPr>
        <w:spacing w:after="0"/>
        <w:jc w:val="right"/>
        <w:rPr>
          <w:rFonts w:ascii="Times New Roman" w:hAnsi="Times New Roman"/>
        </w:rPr>
      </w:pPr>
    </w:p>
    <w:p w:rsidR="00D14C01" w:rsidRPr="006B50AA" w:rsidRDefault="00D14C01" w:rsidP="003153F4">
      <w:pPr>
        <w:spacing w:after="0" w:line="240" w:lineRule="auto"/>
        <w:jc w:val="right"/>
        <w:rPr>
          <w:rFonts w:ascii="Times New Roman" w:hAnsi="Times New Roman"/>
          <w:color w:val="000000"/>
          <w:sz w:val="24"/>
          <w:szCs w:val="24"/>
        </w:rPr>
        <w:sectPr w:rsidR="00D14C01" w:rsidRPr="006B50AA" w:rsidSect="00AE79B9">
          <w:pgSz w:w="11906" w:h="16838"/>
          <w:pgMar w:top="426" w:right="851" w:bottom="567" w:left="1701" w:header="709" w:footer="709" w:gutter="0"/>
          <w:cols w:space="708"/>
          <w:docGrid w:linePitch="360"/>
        </w:sectPr>
      </w:pPr>
    </w:p>
    <w:p w:rsidR="00737C23" w:rsidRPr="00737C23" w:rsidRDefault="00737C23" w:rsidP="00737C23">
      <w:pPr>
        <w:suppressAutoHyphens/>
        <w:spacing w:after="0" w:line="240" w:lineRule="auto"/>
        <w:ind w:left="9912"/>
        <w:jc w:val="both"/>
        <w:rPr>
          <w:rFonts w:ascii="Times New Roman" w:hAnsi="Times New Roman"/>
          <w:lang w:eastAsia="ar-SA"/>
        </w:rPr>
      </w:pPr>
      <w:r w:rsidRPr="00737C23">
        <w:rPr>
          <w:rFonts w:ascii="Times New Roman" w:hAnsi="Times New Roman"/>
          <w:lang w:eastAsia="ar-SA"/>
        </w:rPr>
        <w:lastRenderedPageBreak/>
        <w:t>Приложение 1</w:t>
      </w:r>
    </w:p>
    <w:p w:rsidR="00737C23" w:rsidRPr="00737C23" w:rsidRDefault="00737C23" w:rsidP="00737C23">
      <w:pPr>
        <w:suppressAutoHyphens/>
        <w:spacing w:after="0" w:line="240" w:lineRule="auto"/>
        <w:ind w:left="9912"/>
        <w:jc w:val="both"/>
        <w:rPr>
          <w:rFonts w:ascii="Times New Roman" w:hAnsi="Times New Roman"/>
          <w:lang w:val="x-none" w:eastAsia="ar-SA"/>
        </w:rPr>
      </w:pPr>
      <w:r w:rsidRPr="00737C23">
        <w:rPr>
          <w:rFonts w:ascii="Times New Roman" w:hAnsi="Times New Roman"/>
          <w:lang w:eastAsia="ar-SA"/>
        </w:rPr>
        <w:t xml:space="preserve">к муниципальной программе Курчатовского района Курской области </w:t>
      </w:r>
      <w:r w:rsidRPr="00737C23">
        <w:rPr>
          <w:rFonts w:ascii="Times New Roman" w:hAnsi="Times New Roman"/>
          <w:bCs/>
          <w:lang w:val="x-none" w:eastAsia="ar-SA"/>
        </w:rPr>
        <w:t>«</w:t>
      </w:r>
      <w:r w:rsidRPr="00737C23">
        <w:rPr>
          <w:rFonts w:ascii="Times New Roman" w:hAnsi="Times New Roman"/>
        </w:rPr>
        <w:t>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r w:rsidRPr="00737C23">
        <w:rPr>
          <w:rFonts w:ascii="Times New Roman" w:hAnsi="Times New Roman"/>
          <w:bCs/>
          <w:lang w:val="x-none" w:eastAsia="ar-SA"/>
        </w:rPr>
        <w:t>»</w:t>
      </w:r>
    </w:p>
    <w:p w:rsidR="00737C23" w:rsidRPr="00737C23" w:rsidRDefault="00737C23" w:rsidP="00737C23">
      <w:pPr>
        <w:suppressAutoHyphens/>
        <w:spacing w:after="0" w:line="240" w:lineRule="auto"/>
        <w:rPr>
          <w:rFonts w:ascii="Times New Roman" w:hAnsi="Times New Roman"/>
          <w:b/>
          <w:sz w:val="26"/>
          <w:szCs w:val="26"/>
          <w:lang w:eastAsia="ar-SA"/>
        </w:rPr>
      </w:pPr>
    </w:p>
    <w:p w:rsidR="00737C23" w:rsidRPr="00737C23" w:rsidRDefault="00737C23" w:rsidP="00737C23">
      <w:pPr>
        <w:suppressAutoHyphens/>
        <w:spacing w:after="0" w:line="240" w:lineRule="auto"/>
        <w:ind w:firstLine="426"/>
        <w:rPr>
          <w:rFonts w:ascii="Times New Roman" w:hAnsi="Times New Roman"/>
          <w:b/>
          <w:sz w:val="26"/>
          <w:szCs w:val="26"/>
          <w:lang w:eastAsia="ar-SA"/>
        </w:rPr>
      </w:pPr>
      <w:r w:rsidRPr="00737C23">
        <w:rPr>
          <w:rFonts w:ascii="Times New Roman" w:hAnsi="Times New Roman"/>
          <w:b/>
          <w:sz w:val="26"/>
          <w:szCs w:val="26"/>
          <w:lang w:eastAsia="ar-SA"/>
        </w:rPr>
        <w:t>Таблица №1</w:t>
      </w:r>
    </w:p>
    <w:p w:rsidR="00737C23" w:rsidRPr="00737C23" w:rsidRDefault="00737C23" w:rsidP="00737C23">
      <w:pPr>
        <w:suppressAutoHyphens/>
        <w:spacing w:after="0" w:line="240" w:lineRule="auto"/>
        <w:jc w:val="center"/>
        <w:rPr>
          <w:rFonts w:ascii="Times New Roman" w:hAnsi="Times New Roman"/>
          <w:b/>
          <w:lang w:eastAsia="ar-SA"/>
        </w:rPr>
      </w:pPr>
      <w:r w:rsidRPr="00737C23">
        <w:rPr>
          <w:rFonts w:ascii="Times New Roman" w:hAnsi="Times New Roman"/>
          <w:b/>
          <w:lang w:eastAsia="ar-SA"/>
        </w:rPr>
        <w:t>Сведения</w:t>
      </w:r>
    </w:p>
    <w:p w:rsidR="00737C23" w:rsidRPr="00737C23" w:rsidRDefault="00737C23" w:rsidP="00737C23">
      <w:pPr>
        <w:suppressAutoHyphens/>
        <w:spacing w:after="0" w:line="240" w:lineRule="auto"/>
        <w:jc w:val="center"/>
        <w:rPr>
          <w:rFonts w:ascii="Times New Roman" w:hAnsi="Times New Roman"/>
          <w:b/>
          <w:lang w:eastAsia="ar-SA"/>
        </w:rPr>
      </w:pPr>
      <w:r w:rsidRPr="00737C23">
        <w:rPr>
          <w:rFonts w:ascii="Times New Roman" w:hAnsi="Times New Roman"/>
          <w:b/>
          <w:lang w:eastAsia="ar-SA"/>
        </w:rPr>
        <w:t>о показателях (индикаторах) муниципальной программы поселка Иванино Курчатовского района Курской области «</w:t>
      </w:r>
      <w:r w:rsidRPr="00737C23">
        <w:rPr>
          <w:rFonts w:ascii="Times New Roman" w:hAnsi="Times New Roman"/>
          <w:b/>
        </w:rPr>
        <w:t>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r w:rsidRPr="00737C23">
        <w:rPr>
          <w:rFonts w:ascii="Times New Roman" w:hAnsi="Times New Roman"/>
          <w:b/>
          <w:lang w:eastAsia="ar-SA"/>
        </w:rPr>
        <w:t xml:space="preserve">» </w:t>
      </w:r>
    </w:p>
    <w:p w:rsidR="00737C23" w:rsidRPr="00737C23" w:rsidRDefault="00737C23" w:rsidP="00737C23">
      <w:pPr>
        <w:suppressAutoHyphens/>
        <w:spacing w:after="0" w:line="240" w:lineRule="auto"/>
        <w:jc w:val="center"/>
        <w:rPr>
          <w:rFonts w:ascii="Times New Roman" w:hAnsi="Times New Roman"/>
          <w:b/>
          <w:sz w:val="26"/>
          <w:szCs w:val="26"/>
          <w:lang w:eastAsia="ar-SA"/>
        </w:rPr>
      </w:pPr>
      <w:r w:rsidRPr="00737C23">
        <w:rPr>
          <w:rFonts w:ascii="Times New Roman" w:hAnsi="Times New Roman"/>
          <w:b/>
          <w:lang w:eastAsia="ar-SA"/>
        </w:rPr>
        <w:t>Курской области и безопасности дорожного движения», подпрограмм муниципальной программы и их значениях</w:t>
      </w:r>
    </w:p>
    <w:p w:rsidR="00737C23" w:rsidRPr="00737C23" w:rsidRDefault="00737C23" w:rsidP="00737C23">
      <w:pPr>
        <w:suppressAutoHyphens/>
        <w:spacing w:after="0" w:line="240" w:lineRule="auto"/>
        <w:jc w:val="center"/>
        <w:rPr>
          <w:rFonts w:ascii="Times New Roman" w:hAnsi="Times New Roman"/>
          <w:b/>
          <w:sz w:val="26"/>
          <w:szCs w:val="26"/>
          <w:lang w:eastAsia="ar-SA"/>
        </w:rPr>
      </w:pPr>
    </w:p>
    <w:tbl>
      <w:tblPr>
        <w:tblW w:w="14629" w:type="dxa"/>
        <w:tblInd w:w="392" w:type="dxa"/>
        <w:tblLayout w:type="fixed"/>
        <w:tblLook w:val="0000" w:firstRow="0" w:lastRow="0" w:firstColumn="0" w:lastColumn="0" w:noHBand="0" w:noVBand="0"/>
      </w:tblPr>
      <w:tblGrid>
        <w:gridCol w:w="550"/>
        <w:gridCol w:w="6249"/>
        <w:gridCol w:w="850"/>
        <w:gridCol w:w="1168"/>
        <w:gridCol w:w="1276"/>
        <w:gridCol w:w="1134"/>
        <w:gridCol w:w="1134"/>
        <w:gridCol w:w="1134"/>
        <w:gridCol w:w="1134"/>
      </w:tblGrid>
      <w:tr w:rsidR="00737C23" w:rsidRPr="00737C23" w:rsidTr="007F3FBB">
        <w:trPr>
          <w:trHeight w:val="380"/>
        </w:trPr>
        <w:tc>
          <w:tcPr>
            <w:tcW w:w="550" w:type="dxa"/>
            <w:vMerge w:val="restart"/>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w:t>
            </w:r>
          </w:p>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п/п</w:t>
            </w:r>
          </w:p>
        </w:tc>
        <w:tc>
          <w:tcPr>
            <w:tcW w:w="6249" w:type="dxa"/>
            <w:vMerge w:val="restart"/>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Наименование показателя (индикатора)</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Ед. изм.</w:t>
            </w:r>
          </w:p>
        </w:tc>
        <w:tc>
          <w:tcPr>
            <w:tcW w:w="69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 xml:space="preserve">Значения показателей </w:t>
            </w:r>
          </w:p>
        </w:tc>
      </w:tr>
      <w:tr w:rsidR="00737C23" w:rsidRPr="00737C23" w:rsidTr="007F3FBB">
        <w:tc>
          <w:tcPr>
            <w:tcW w:w="550" w:type="dxa"/>
            <w:vMerge/>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6249" w:type="dxa"/>
            <w:vMerge/>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1168"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2020г.</w:t>
            </w:r>
          </w:p>
        </w:tc>
        <w:tc>
          <w:tcPr>
            <w:tcW w:w="1276"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2021г.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2022г.</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2023г.</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2024г.</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2025г.</w:t>
            </w:r>
          </w:p>
        </w:tc>
      </w:tr>
      <w:tr w:rsidR="00737C23" w:rsidRPr="00737C23" w:rsidTr="007F3FBB">
        <w:trPr>
          <w:trHeight w:val="422"/>
        </w:trPr>
        <w:tc>
          <w:tcPr>
            <w:tcW w:w="1462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Муниципальная программа «</w:t>
            </w:r>
            <w:r w:rsidRPr="00737C23">
              <w:rPr>
                <w:rFonts w:ascii="Times New Roman" w:hAnsi="Times New Roman"/>
                <w:sz w:val="20"/>
                <w:szCs w:val="20"/>
              </w:rPr>
              <w:t>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r w:rsidRPr="00737C23">
              <w:rPr>
                <w:rFonts w:ascii="Times New Roman" w:hAnsi="Times New Roman"/>
                <w:sz w:val="20"/>
                <w:szCs w:val="20"/>
                <w:lang w:eastAsia="ar-SA"/>
              </w:rPr>
              <w:t>»</w:t>
            </w:r>
          </w:p>
        </w:tc>
      </w:tr>
      <w:tr w:rsidR="00737C23" w:rsidRPr="00737C23" w:rsidTr="007F3FBB">
        <w:trPr>
          <w:trHeight w:val="488"/>
        </w:trPr>
        <w:tc>
          <w:tcPr>
            <w:tcW w:w="550" w:type="dxa"/>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6249"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Доля протяженности автомобильных дорог общего пользования местного значения, соответствующих нормативным требованиям</w:t>
            </w:r>
          </w:p>
        </w:tc>
        <w:tc>
          <w:tcPr>
            <w:tcW w:w="850"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w:t>
            </w:r>
          </w:p>
        </w:tc>
        <w:tc>
          <w:tcPr>
            <w:tcW w:w="1168"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27</w:t>
            </w:r>
          </w:p>
        </w:tc>
        <w:tc>
          <w:tcPr>
            <w:tcW w:w="1276"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35</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40</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45</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50</w:t>
            </w:r>
          </w:p>
        </w:tc>
      </w:tr>
      <w:tr w:rsidR="00737C23" w:rsidRPr="00737C23" w:rsidTr="007F3FBB">
        <w:trPr>
          <w:trHeight w:val="412"/>
        </w:trPr>
        <w:tc>
          <w:tcPr>
            <w:tcW w:w="550" w:type="dxa"/>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6249"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Число погибших в дорожно-транспортных происшествиях</w:t>
            </w:r>
          </w:p>
        </w:tc>
        <w:tc>
          <w:tcPr>
            <w:tcW w:w="850"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единиц</w:t>
            </w:r>
          </w:p>
        </w:tc>
        <w:tc>
          <w:tcPr>
            <w:tcW w:w="1168"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w:t>
            </w:r>
          </w:p>
        </w:tc>
        <w:tc>
          <w:tcPr>
            <w:tcW w:w="1276"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w:t>
            </w:r>
          </w:p>
        </w:tc>
      </w:tr>
      <w:tr w:rsidR="00737C23" w:rsidRPr="00737C23" w:rsidTr="007F3FBB">
        <w:trPr>
          <w:trHeight w:val="276"/>
        </w:trPr>
        <w:tc>
          <w:tcPr>
            <w:tcW w:w="1462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Подпрограмма 2 «</w:t>
            </w:r>
            <w:r w:rsidRPr="00737C23">
              <w:rPr>
                <w:rFonts w:ascii="Times New Roman" w:hAnsi="Times New Roman"/>
                <w:snapToGrid w:val="0"/>
                <w:sz w:val="20"/>
                <w:szCs w:val="20"/>
              </w:rPr>
              <w:t>Развитие сети автомобильных дорог поселка Иванино Курчатовского района Курской области</w:t>
            </w:r>
            <w:r w:rsidRPr="00737C23">
              <w:rPr>
                <w:rStyle w:val="TimesNewRoman9pt"/>
                <w:rFonts w:eastAsia="Sylfaen"/>
                <w:sz w:val="20"/>
                <w:szCs w:val="20"/>
              </w:rPr>
              <w:t xml:space="preserve"> поселка Иванино Курчатовского района Курской области на </w:t>
            </w:r>
            <w:r w:rsidRPr="00737C23">
              <w:rPr>
                <w:rFonts w:ascii="Times New Roman" w:hAnsi="Times New Roman"/>
                <w:sz w:val="20"/>
                <w:szCs w:val="20"/>
              </w:rPr>
              <w:t xml:space="preserve">2020-2025 </w:t>
            </w:r>
            <w:r w:rsidRPr="00737C23">
              <w:rPr>
                <w:rStyle w:val="TimesNewRoman9pt"/>
                <w:rFonts w:eastAsia="Sylfaen"/>
                <w:sz w:val="20"/>
                <w:szCs w:val="20"/>
              </w:rPr>
              <w:t>годы</w:t>
            </w:r>
            <w:r w:rsidRPr="00737C23">
              <w:rPr>
                <w:rFonts w:ascii="Times New Roman" w:hAnsi="Times New Roman"/>
                <w:sz w:val="20"/>
                <w:szCs w:val="20"/>
                <w:lang w:eastAsia="ar-SA"/>
              </w:rPr>
              <w:t>»</w:t>
            </w:r>
          </w:p>
        </w:tc>
      </w:tr>
      <w:tr w:rsidR="00737C23" w:rsidRPr="00737C23" w:rsidTr="007F3FBB">
        <w:trPr>
          <w:trHeight w:val="136"/>
        </w:trPr>
        <w:tc>
          <w:tcPr>
            <w:tcW w:w="550" w:type="dxa"/>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6249"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Протяженность автомобильных дорог общего пользования местного значения с твердым покрытием</w:t>
            </w:r>
          </w:p>
        </w:tc>
        <w:tc>
          <w:tcPr>
            <w:tcW w:w="850"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км</w:t>
            </w:r>
          </w:p>
        </w:tc>
        <w:tc>
          <w:tcPr>
            <w:tcW w:w="1168"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27</w:t>
            </w:r>
          </w:p>
        </w:tc>
        <w:tc>
          <w:tcPr>
            <w:tcW w:w="1276"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32</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33</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35</w:t>
            </w:r>
          </w:p>
        </w:tc>
      </w:tr>
      <w:tr w:rsidR="00737C23" w:rsidRPr="00737C23" w:rsidTr="007F3FBB">
        <w:trPr>
          <w:trHeight w:val="136"/>
        </w:trPr>
        <w:tc>
          <w:tcPr>
            <w:tcW w:w="550" w:type="dxa"/>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6249"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Количество построенных и реконструированных километров автомобильных дорог общего пользования местного значения</w:t>
            </w:r>
          </w:p>
        </w:tc>
        <w:tc>
          <w:tcPr>
            <w:tcW w:w="850"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км</w:t>
            </w:r>
          </w:p>
        </w:tc>
        <w:tc>
          <w:tcPr>
            <w:tcW w:w="1168"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1</w:t>
            </w:r>
          </w:p>
        </w:tc>
        <w:tc>
          <w:tcPr>
            <w:tcW w:w="1276"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1</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w:t>
            </w:r>
          </w:p>
        </w:tc>
      </w:tr>
      <w:tr w:rsidR="00737C23" w:rsidRPr="00737C23" w:rsidTr="007F3FBB">
        <w:trPr>
          <w:trHeight w:val="314"/>
        </w:trPr>
        <w:tc>
          <w:tcPr>
            <w:tcW w:w="1462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Подпрограмма 4 «</w:t>
            </w:r>
            <w:r w:rsidRPr="00737C23">
              <w:rPr>
                <w:rStyle w:val="TimesNewRoman9pt"/>
                <w:rFonts w:eastAsia="Sylfaen"/>
                <w:sz w:val="20"/>
                <w:szCs w:val="20"/>
              </w:rPr>
              <w:t xml:space="preserve">Повышение безопасности дорожного движения в поселке Иванино Курчатовском районе Курской области на </w:t>
            </w:r>
            <w:r w:rsidRPr="00737C23">
              <w:rPr>
                <w:rFonts w:ascii="Times New Roman" w:hAnsi="Times New Roman"/>
                <w:sz w:val="20"/>
                <w:szCs w:val="20"/>
              </w:rPr>
              <w:t xml:space="preserve">2020-2025 </w:t>
            </w:r>
            <w:r w:rsidRPr="00737C23">
              <w:rPr>
                <w:rStyle w:val="TimesNewRoman9pt"/>
                <w:rFonts w:eastAsia="Sylfaen"/>
                <w:sz w:val="20"/>
                <w:szCs w:val="20"/>
              </w:rPr>
              <w:t>годы</w:t>
            </w:r>
            <w:r w:rsidRPr="00737C23">
              <w:rPr>
                <w:rFonts w:ascii="Times New Roman" w:hAnsi="Times New Roman"/>
                <w:sz w:val="20"/>
                <w:szCs w:val="20"/>
                <w:lang w:eastAsia="ar-SA"/>
              </w:rPr>
              <w:t>»</w:t>
            </w:r>
          </w:p>
        </w:tc>
      </w:tr>
      <w:tr w:rsidR="00737C23" w:rsidRPr="00737C23" w:rsidTr="007F3FBB">
        <w:trPr>
          <w:trHeight w:val="404"/>
        </w:trPr>
        <w:tc>
          <w:tcPr>
            <w:tcW w:w="550" w:type="dxa"/>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6249"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Число дорожно-транспортных происшествий с пострадавшими</w:t>
            </w:r>
          </w:p>
        </w:tc>
        <w:tc>
          <w:tcPr>
            <w:tcW w:w="850"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единиц</w:t>
            </w:r>
          </w:p>
        </w:tc>
        <w:tc>
          <w:tcPr>
            <w:tcW w:w="1168"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39</w:t>
            </w:r>
          </w:p>
        </w:tc>
        <w:tc>
          <w:tcPr>
            <w:tcW w:w="1276"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37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36</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35</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34</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33</w:t>
            </w:r>
          </w:p>
        </w:tc>
      </w:tr>
      <w:tr w:rsidR="00737C23" w:rsidRPr="00737C23" w:rsidTr="007F3FBB">
        <w:trPr>
          <w:trHeight w:val="424"/>
        </w:trPr>
        <w:tc>
          <w:tcPr>
            <w:tcW w:w="550" w:type="dxa"/>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6249"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Число погибших в дорожно-транспортных происшествиях</w:t>
            </w:r>
          </w:p>
        </w:tc>
        <w:tc>
          <w:tcPr>
            <w:tcW w:w="850"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единиц</w:t>
            </w:r>
          </w:p>
        </w:tc>
        <w:tc>
          <w:tcPr>
            <w:tcW w:w="1168"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w:t>
            </w:r>
          </w:p>
        </w:tc>
        <w:tc>
          <w:tcPr>
            <w:tcW w:w="1276"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w:t>
            </w:r>
          </w:p>
        </w:tc>
      </w:tr>
    </w:tbl>
    <w:p w:rsidR="00737C23" w:rsidRPr="00737C23" w:rsidRDefault="00737C23" w:rsidP="00737C23">
      <w:pPr>
        <w:suppressAutoHyphens/>
        <w:spacing w:after="0" w:line="240" w:lineRule="auto"/>
        <w:rPr>
          <w:rFonts w:ascii="Times New Roman" w:hAnsi="Times New Roman"/>
          <w:lang w:eastAsia="ar-SA"/>
        </w:rPr>
        <w:sectPr w:rsidR="00737C23" w:rsidRPr="00737C23" w:rsidSect="007F3FBB">
          <w:pgSz w:w="16838" w:h="11906" w:orient="landscape"/>
          <w:pgMar w:top="709" w:right="820" w:bottom="992" w:left="709" w:header="720" w:footer="720" w:gutter="0"/>
          <w:pgNumType w:start="1"/>
          <w:cols w:space="720"/>
          <w:titlePg/>
          <w:docGrid w:linePitch="600" w:charSpace="32768"/>
        </w:sectPr>
      </w:pPr>
    </w:p>
    <w:p w:rsidR="00737C23" w:rsidRPr="00737C23" w:rsidRDefault="00737C23" w:rsidP="00737C23">
      <w:pPr>
        <w:suppressAutoHyphens/>
        <w:spacing w:after="0" w:line="240" w:lineRule="auto"/>
        <w:ind w:firstLine="426"/>
        <w:rPr>
          <w:rFonts w:ascii="Times New Roman" w:hAnsi="Times New Roman"/>
          <w:b/>
          <w:sz w:val="26"/>
          <w:szCs w:val="26"/>
          <w:lang w:eastAsia="ar-SA"/>
        </w:rPr>
      </w:pPr>
      <w:r w:rsidRPr="00737C23">
        <w:rPr>
          <w:rFonts w:ascii="Times New Roman" w:hAnsi="Times New Roman"/>
          <w:b/>
          <w:sz w:val="26"/>
          <w:szCs w:val="26"/>
          <w:lang w:eastAsia="ar-SA"/>
        </w:rPr>
        <w:lastRenderedPageBreak/>
        <w:t>Таблица №2</w:t>
      </w:r>
    </w:p>
    <w:p w:rsidR="00737C23" w:rsidRPr="00737C23" w:rsidRDefault="00737C23" w:rsidP="00737C23">
      <w:pPr>
        <w:suppressAutoHyphens/>
        <w:spacing w:after="0" w:line="240" w:lineRule="auto"/>
        <w:rPr>
          <w:rFonts w:ascii="Times New Roman" w:hAnsi="Times New Roman"/>
          <w:b/>
          <w:lang w:eastAsia="ar-SA"/>
        </w:rPr>
      </w:pPr>
    </w:p>
    <w:p w:rsidR="00737C23" w:rsidRPr="00737C23" w:rsidRDefault="00737C23" w:rsidP="00737C23">
      <w:pPr>
        <w:suppressAutoHyphens/>
        <w:spacing w:after="0" w:line="240" w:lineRule="auto"/>
        <w:jc w:val="center"/>
        <w:rPr>
          <w:rFonts w:ascii="Times New Roman" w:hAnsi="Times New Roman"/>
          <w:b/>
          <w:lang w:eastAsia="ar-SA"/>
        </w:rPr>
      </w:pPr>
      <w:r w:rsidRPr="00737C23">
        <w:rPr>
          <w:rFonts w:ascii="Times New Roman" w:hAnsi="Times New Roman"/>
          <w:b/>
          <w:lang w:eastAsia="ar-SA"/>
        </w:rPr>
        <w:t xml:space="preserve">Перечень </w:t>
      </w:r>
    </w:p>
    <w:p w:rsidR="00737C23" w:rsidRPr="00737C23" w:rsidRDefault="00737C23" w:rsidP="00737C23">
      <w:pPr>
        <w:suppressAutoHyphens/>
        <w:spacing w:after="0" w:line="240" w:lineRule="auto"/>
        <w:jc w:val="center"/>
        <w:rPr>
          <w:rFonts w:ascii="Times New Roman" w:hAnsi="Times New Roman"/>
          <w:b/>
          <w:sz w:val="26"/>
          <w:szCs w:val="26"/>
          <w:lang w:eastAsia="ar-SA"/>
        </w:rPr>
      </w:pPr>
      <w:r w:rsidRPr="00737C23">
        <w:rPr>
          <w:rFonts w:ascii="Times New Roman" w:hAnsi="Times New Roman"/>
          <w:b/>
          <w:lang w:eastAsia="ar-SA"/>
        </w:rPr>
        <w:t>основных мероприятий муниципальной программы поселка Иванино Курчатовского района Курской области «</w:t>
      </w:r>
      <w:r w:rsidRPr="00737C23">
        <w:rPr>
          <w:rFonts w:ascii="Times New Roman" w:hAnsi="Times New Roman"/>
          <w:b/>
        </w:rPr>
        <w:t>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r w:rsidRPr="00737C23">
        <w:rPr>
          <w:rFonts w:ascii="Times New Roman" w:hAnsi="Times New Roman"/>
          <w:b/>
          <w:lang w:eastAsia="ar-SA"/>
        </w:rPr>
        <w:t>»</w:t>
      </w:r>
    </w:p>
    <w:p w:rsidR="00737C23" w:rsidRPr="00737C23" w:rsidRDefault="00737C23" w:rsidP="00737C23">
      <w:pPr>
        <w:suppressAutoHyphens/>
        <w:spacing w:after="0" w:line="240" w:lineRule="auto"/>
        <w:jc w:val="center"/>
        <w:rPr>
          <w:rFonts w:ascii="Times New Roman" w:hAnsi="Times New Roman"/>
          <w:b/>
          <w:sz w:val="26"/>
          <w:szCs w:val="26"/>
          <w:lang w:eastAsia="ar-SA"/>
        </w:rPr>
      </w:pPr>
    </w:p>
    <w:tbl>
      <w:tblPr>
        <w:tblW w:w="15265" w:type="dxa"/>
        <w:tblInd w:w="-5" w:type="dxa"/>
        <w:tblLayout w:type="fixed"/>
        <w:tblLook w:val="0000" w:firstRow="0" w:lastRow="0" w:firstColumn="0" w:lastColumn="0" w:noHBand="0" w:noVBand="0"/>
      </w:tblPr>
      <w:tblGrid>
        <w:gridCol w:w="482"/>
        <w:gridCol w:w="2750"/>
        <w:gridCol w:w="1925"/>
        <w:gridCol w:w="1122"/>
        <w:gridCol w:w="1122"/>
        <w:gridCol w:w="3179"/>
        <w:gridCol w:w="2574"/>
        <w:gridCol w:w="142"/>
        <w:gridCol w:w="1969"/>
      </w:tblGrid>
      <w:tr w:rsidR="00737C23" w:rsidRPr="00737C23" w:rsidTr="007F3FBB">
        <w:tc>
          <w:tcPr>
            <w:tcW w:w="482" w:type="dxa"/>
            <w:vMerge w:val="restart"/>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ind w:right="-108"/>
              <w:jc w:val="center"/>
              <w:rPr>
                <w:rFonts w:ascii="Times New Roman" w:hAnsi="Times New Roman"/>
                <w:sz w:val="20"/>
                <w:szCs w:val="20"/>
                <w:lang w:eastAsia="ar-SA"/>
              </w:rPr>
            </w:pPr>
            <w:r w:rsidRPr="00737C23">
              <w:rPr>
                <w:rFonts w:ascii="Times New Roman" w:hAnsi="Times New Roman"/>
                <w:sz w:val="20"/>
                <w:szCs w:val="20"/>
                <w:lang w:eastAsia="ar-SA"/>
              </w:rPr>
              <w:t>№ п/п</w:t>
            </w:r>
          </w:p>
        </w:tc>
        <w:tc>
          <w:tcPr>
            <w:tcW w:w="2750" w:type="dxa"/>
            <w:vMerge w:val="restart"/>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Номер и наименование муниципальной программы, основного мероприятия</w:t>
            </w:r>
          </w:p>
        </w:tc>
        <w:tc>
          <w:tcPr>
            <w:tcW w:w="1925" w:type="dxa"/>
            <w:vMerge w:val="restart"/>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Ответственный исполнитель</w:t>
            </w:r>
          </w:p>
        </w:tc>
        <w:tc>
          <w:tcPr>
            <w:tcW w:w="2244" w:type="dxa"/>
            <w:gridSpan w:val="2"/>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Срок</w:t>
            </w:r>
          </w:p>
        </w:tc>
        <w:tc>
          <w:tcPr>
            <w:tcW w:w="3179" w:type="dxa"/>
            <w:vMerge w:val="restart"/>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Ожидаемый непосредственный результат (краткое описание)</w:t>
            </w:r>
          </w:p>
        </w:tc>
        <w:tc>
          <w:tcPr>
            <w:tcW w:w="2574" w:type="dxa"/>
            <w:vMerge w:val="restart"/>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Последствия </w:t>
            </w:r>
            <w:proofErr w:type="spellStart"/>
            <w:r w:rsidRPr="00737C23">
              <w:rPr>
                <w:rFonts w:ascii="Times New Roman" w:hAnsi="Times New Roman"/>
                <w:sz w:val="20"/>
                <w:szCs w:val="20"/>
                <w:lang w:eastAsia="ar-SA"/>
              </w:rPr>
              <w:t>нереализации</w:t>
            </w:r>
            <w:proofErr w:type="spellEnd"/>
            <w:r w:rsidRPr="00737C23">
              <w:rPr>
                <w:rFonts w:ascii="Times New Roman" w:hAnsi="Times New Roman"/>
                <w:sz w:val="20"/>
                <w:szCs w:val="20"/>
                <w:lang w:eastAsia="ar-SA"/>
              </w:rPr>
              <w:t xml:space="preserve"> муниципальной программы, основного мероприятия</w:t>
            </w:r>
          </w:p>
        </w:tc>
        <w:tc>
          <w:tcPr>
            <w:tcW w:w="2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Связь с показателями муниципальной программы (Подпрограммы)</w:t>
            </w:r>
          </w:p>
        </w:tc>
      </w:tr>
      <w:tr w:rsidR="00737C23" w:rsidRPr="00737C23" w:rsidTr="007F3FBB">
        <w:tc>
          <w:tcPr>
            <w:tcW w:w="482" w:type="dxa"/>
            <w:vMerge/>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2750" w:type="dxa"/>
            <w:vMerge/>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1925" w:type="dxa"/>
            <w:vMerge/>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1122"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начала</w:t>
            </w:r>
          </w:p>
          <w:p w:rsidR="00737C23" w:rsidRPr="00737C23" w:rsidRDefault="00737C23" w:rsidP="00737C23">
            <w:pPr>
              <w:suppressAutoHyphens/>
              <w:spacing w:after="0" w:line="240" w:lineRule="auto"/>
              <w:ind w:left="-108" w:right="-108"/>
              <w:jc w:val="center"/>
              <w:rPr>
                <w:rFonts w:ascii="Times New Roman" w:hAnsi="Times New Roman"/>
                <w:sz w:val="20"/>
                <w:szCs w:val="20"/>
                <w:lang w:eastAsia="ar-SA"/>
              </w:rPr>
            </w:pPr>
            <w:r w:rsidRPr="00737C23">
              <w:rPr>
                <w:rFonts w:ascii="Times New Roman" w:hAnsi="Times New Roman"/>
                <w:sz w:val="20"/>
                <w:szCs w:val="20"/>
                <w:lang w:eastAsia="ar-SA"/>
              </w:rPr>
              <w:t>реализации</w:t>
            </w:r>
          </w:p>
        </w:tc>
        <w:tc>
          <w:tcPr>
            <w:tcW w:w="1122"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tabs>
                <w:tab w:val="left" w:pos="674"/>
                <w:tab w:val="left" w:pos="1014"/>
              </w:tabs>
              <w:suppressAutoHyphens/>
              <w:spacing w:after="0" w:line="240" w:lineRule="auto"/>
              <w:ind w:left="-108" w:firstLine="108"/>
              <w:jc w:val="center"/>
              <w:rPr>
                <w:rFonts w:ascii="Times New Roman" w:hAnsi="Times New Roman"/>
                <w:sz w:val="20"/>
                <w:szCs w:val="20"/>
                <w:lang w:eastAsia="ar-SA"/>
              </w:rPr>
            </w:pPr>
            <w:r w:rsidRPr="00737C23">
              <w:rPr>
                <w:rFonts w:ascii="Times New Roman" w:hAnsi="Times New Roman"/>
                <w:sz w:val="20"/>
                <w:szCs w:val="20"/>
                <w:lang w:eastAsia="ar-SA"/>
              </w:rPr>
              <w:t>окончания реализации</w:t>
            </w:r>
          </w:p>
        </w:tc>
        <w:tc>
          <w:tcPr>
            <w:tcW w:w="3179" w:type="dxa"/>
            <w:vMerge/>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2574" w:type="dxa"/>
            <w:vMerge/>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211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r>
      <w:tr w:rsidR="00737C23" w:rsidRPr="00737C23" w:rsidTr="007F3FBB">
        <w:tc>
          <w:tcPr>
            <w:tcW w:w="1526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Подпрограмма 2 «</w:t>
            </w:r>
            <w:r w:rsidRPr="00737C23">
              <w:rPr>
                <w:rFonts w:ascii="Times New Roman" w:hAnsi="Times New Roman"/>
                <w:snapToGrid w:val="0"/>
                <w:sz w:val="20"/>
                <w:szCs w:val="20"/>
              </w:rPr>
              <w:t>Развитие сети автомобильных дорог поселка Иванино Курчатовского района Курской области</w:t>
            </w:r>
            <w:r w:rsidRPr="00737C23">
              <w:rPr>
                <w:rStyle w:val="TimesNewRoman9pt"/>
                <w:rFonts w:eastAsia="Sylfaen"/>
                <w:sz w:val="20"/>
                <w:szCs w:val="20"/>
              </w:rPr>
              <w:t xml:space="preserve"> поселка Иванино Курчатовского района Курской области на </w:t>
            </w:r>
            <w:r w:rsidRPr="00737C23">
              <w:rPr>
                <w:rFonts w:ascii="Times New Roman" w:hAnsi="Times New Roman"/>
                <w:sz w:val="20"/>
                <w:szCs w:val="20"/>
              </w:rPr>
              <w:t xml:space="preserve">2020-2025 </w:t>
            </w:r>
            <w:r w:rsidRPr="00737C23">
              <w:rPr>
                <w:rStyle w:val="TimesNewRoman9pt"/>
                <w:rFonts w:eastAsia="Sylfaen"/>
                <w:sz w:val="20"/>
                <w:szCs w:val="20"/>
              </w:rPr>
              <w:t>годы</w:t>
            </w:r>
            <w:r w:rsidRPr="00737C23">
              <w:rPr>
                <w:rFonts w:ascii="Times New Roman" w:hAnsi="Times New Roman"/>
                <w:sz w:val="20"/>
                <w:szCs w:val="20"/>
                <w:lang w:eastAsia="ar-SA"/>
              </w:rPr>
              <w:t>»</w:t>
            </w:r>
          </w:p>
        </w:tc>
      </w:tr>
      <w:tr w:rsidR="00737C23" w:rsidRPr="00737C23" w:rsidTr="007F3FBB">
        <w:tc>
          <w:tcPr>
            <w:tcW w:w="482"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2750"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Основное мероприятие</w:t>
            </w:r>
          </w:p>
          <w:p w:rsidR="00737C23" w:rsidRPr="00737C23" w:rsidRDefault="00737C23" w:rsidP="00737C23">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«Осуществление мероприятий по капитальному ремонту, ремонту и содержанию автомобильных дорог общего пользования местного значения»</w:t>
            </w:r>
          </w:p>
        </w:tc>
        <w:tc>
          <w:tcPr>
            <w:tcW w:w="1925"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18"/>
                <w:szCs w:val="18"/>
                <w:lang w:eastAsia="ar-SA"/>
              </w:rPr>
            </w:pPr>
            <w:r w:rsidRPr="00737C23">
              <w:rPr>
                <w:rFonts w:ascii="Times New Roman" w:hAnsi="Times New Roman"/>
                <w:sz w:val="18"/>
                <w:szCs w:val="18"/>
                <w:lang w:eastAsia="ar-SA"/>
              </w:rPr>
              <w:t>Администрация поселка Иванино Курчатовского района Курской области</w:t>
            </w:r>
          </w:p>
        </w:tc>
        <w:tc>
          <w:tcPr>
            <w:tcW w:w="1122"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18"/>
                <w:szCs w:val="18"/>
                <w:lang w:eastAsia="ar-SA"/>
              </w:rPr>
            </w:pPr>
            <w:r w:rsidRPr="00737C23">
              <w:rPr>
                <w:rFonts w:ascii="Times New Roman" w:hAnsi="Times New Roman"/>
                <w:sz w:val="18"/>
                <w:szCs w:val="18"/>
                <w:lang w:eastAsia="ar-SA"/>
              </w:rPr>
              <w:t>2020г.</w:t>
            </w:r>
          </w:p>
        </w:tc>
        <w:tc>
          <w:tcPr>
            <w:tcW w:w="1122"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tabs>
                <w:tab w:val="left" w:pos="674"/>
                <w:tab w:val="left" w:pos="1014"/>
              </w:tabs>
              <w:suppressAutoHyphens/>
              <w:spacing w:after="0" w:line="240" w:lineRule="auto"/>
              <w:ind w:left="-108" w:firstLine="108"/>
              <w:jc w:val="center"/>
              <w:rPr>
                <w:rFonts w:ascii="Times New Roman" w:hAnsi="Times New Roman"/>
                <w:sz w:val="18"/>
                <w:szCs w:val="18"/>
                <w:lang w:eastAsia="ar-SA"/>
              </w:rPr>
            </w:pPr>
            <w:r w:rsidRPr="00737C23">
              <w:rPr>
                <w:rFonts w:ascii="Times New Roman" w:hAnsi="Times New Roman"/>
                <w:sz w:val="18"/>
                <w:szCs w:val="18"/>
                <w:lang w:eastAsia="ar-SA"/>
              </w:rPr>
              <w:t>2025г.</w:t>
            </w:r>
          </w:p>
        </w:tc>
        <w:tc>
          <w:tcPr>
            <w:tcW w:w="3179"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Обеспечение круглогодичного функционирования сети автомобильных дорог</w:t>
            </w:r>
          </w:p>
        </w:tc>
        <w:tc>
          <w:tcPr>
            <w:tcW w:w="2574"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Затрудненный проезд по автомобильным дорогам в зимний период, увеличение числа дорожно-транспортных происшествий</w:t>
            </w:r>
          </w:p>
        </w:tc>
        <w:tc>
          <w:tcPr>
            <w:tcW w:w="21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18"/>
                <w:szCs w:val="18"/>
                <w:lang w:eastAsia="ar-SA"/>
              </w:rPr>
            </w:pPr>
          </w:p>
        </w:tc>
      </w:tr>
      <w:tr w:rsidR="00737C23" w:rsidRPr="00737C23" w:rsidTr="007F3FBB">
        <w:tc>
          <w:tcPr>
            <w:tcW w:w="482"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2750"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 xml:space="preserve">Основное направление </w:t>
            </w:r>
          </w:p>
          <w:p w:rsidR="00737C23" w:rsidRPr="00737C23" w:rsidRDefault="00737C23" w:rsidP="00737C23">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«Капитальный ремонт, ремонт и содержание автомобильных дорог общего пользования местного значения»</w:t>
            </w:r>
          </w:p>
        </w:tc>
        <w:tc>
          <w:tcPr>
            <w:tcW w:w="1925"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18"/>
                <w:szCs w:val="18"/>
                <w:lang w:eastAsia="ar-SA"/>
              </w:rPr>
            </w:pPr>
            <w:r w:rsidRPr="00737C23">
              <w:rPr>
                <w:rFonts w:ascii="Times New Roman" w:hAnsi="Times New Roman"/>
                <w:sz w:val="18"/>
                <w:szCs w:val="18"/>
                <w:lang w:eastAsia="ar-SA"/>
              </w:rPr>
              <w:t>Администрация поселка Иванино Курчатовского района Курской области</w:t>
            </w:r>
          </w:p>
        </w:tc>
        <w:tc>
          <w:tcPr>
            <w:tcW w:w="1122"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18"/>
                <w:szCs w:val="18"/>
                <w:lang w:eastAsia="ar-SA"/>
              </w:rPr>
            </w:pPr>
            <w:r w:rsidRPr="00737C23">
              <w:rPr>
                <w:rFonts w:ascii="Times New Roman" w:hAnsi="Times New Roman"/>
                <w:sz w:val="18"/>
                <w:szCs w:val="18"/>
                <w:lang w:eastAsia="ar-SA"/>
              </w:rPr>
              <w:t>2020г.</w:t>
            </w:r>
          </w:p>
        </w:tc>
        <w:tc>
          <w:tcPr>
            <w:tcW w:w="1122"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tabs>
                <w:tab w:val="left" w:pos="674"/>
                <w:tab w:val="left" w:pos="1014"/>
              </w:tabs>
              <w:suppressAutoHyphens/>
              <w:spacing w:after="0" w:line="240" w:lineRule="auto"/>
              <w:ind w:left="-108" w:firstLine="108"/>
              <w:jc w:val="center"/>
              <w:rPr>
                <w:rFonts w:ascii="Times New Roman" w:hAnsi="Times New Roman"/>
                <w:sz w:val="18"/>
                <w:szCs w:val="18"/>
                <w:lang w:eastAsia="ar-SA"/>
              </w:rPr>
            </w:pPr>
            <w:r w:rsidRPr="00737C23">
              <w:rPr>
                <w:rFonts w:ascii="Times New Roman" w:hAnsi="Times New Roman"/>
                <w:sz w:val="18"/>
                <w:szCs w:val="18"/>
                <w:lang w:eastAsia="ar-SA"/>
              </w:rPr>
              <w:t>2025г.</w:t>
            </w:r>
          </w:p>
        </w:tc>
        <w:tc>
          <w:tcPr>
            <w:tcW w:w="3179"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 xml:space="preserve">Соответствия </w:t>
            </w:r>
            <w:proofErr w:type="spellStart"/>
            <w:r w:rsidRPr="00737C23">
              <w:rPr>
                <w:rFonts w:ascii="Times New Roman" w:hAnsi="Times New Roman"/>
                <w:sz w:val="18"/>
                <w:szCs w:val="18"/>
                <w:lang w:eastAsia="ar-SA"/>
              </w:rPr>
              <w:t>транспортно</w:t>
            </w:r>
            <w:proofErr w:type="spellEnd"/>
            <w:r w:rsidRPr="00737C23">
              <w:rPr>
                <w:rFonts w:ascii="Times New Roman" w:hAnsi="Times New Roman"/>
                <w:sz w:val="18"/>
                <w:szCs w:val="18"/>
                <w:lang w:eastAsia="ar-SA"/>
              </w:rPr>
              <w:t xml:space="preserve"> - эксплуатационных показателей автомобильных дорог общего пользования местного значения требованиям нормативных документов</w:t>
            </w:r>
          </w:p>
        </w:tc>
        <w:tc>
          <w:tcPr>
            <w:tcW w:w="2574"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Затрудненный проезд по автомобильным дорогам в зимний период, увеличение числа дорожно-транспортных происшествий</w:t>
            </w:r>
          </w:p>
        </w:tc>
        <w:tc>
          <w:tcPr>
            <w:tcW w:w="21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18"/>
                <w:szCs w:val="18"/>
                <w:lang w:eastAsia="ar-SA"/>
              </w:rPr>
            </w:pPr>
          </w:p>
        </w:tc>
      </w:tr>
      <w:tr w:rsidR="00F201E0" w:rsidRPr="00737C23" w:rsidTr="007F3FBB">
        <w:tc>
          <w:tcPr>
            <w:tcW w:w="482"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suppressAutoHyphens/>
              <w:snapToGrid w:val="0"/>
              <w:spacing w:after="0" w:line="240" w:lineRule="auto"/>
              <w:jc w:val="center"/>
              <w:rPr>
                <w:rFonts w:ascii="Times New Roman" w:hAnsi="Times New Roman"/>
                <w:sz w:val="20"/>
                <w:szCs w:val="20"/>
                <w:lang w:eastAsia="ar-SA"/>
              </w:rPr>
            </w:pPr>
          </w:p>
        </w:tc>
        <w:tc>
          <w:tcPr>
            <w:tcW w:w="2750" w:type="dxa"/>
            <w:tcBorders>
              <w:top w:val="single" w:sz="4" w:space="0" w:color="000000"/>
              <w:left w:val="single" w:sz="4" w:space="0" w:color="000000"/>
              <w:bottom w:val="single" w:sz="4" w:space="0" w:color="000000"/>
            </w:tcBorders>
            <w:shd w:val="clear" w:color="auto" w:fill="auto"/>
            <w:vAlign w:val="center"/>
          </w:tcPr>
          <w:p w:rsidR="00F201E0" w:rsidRPr="00F201E0" w:rsidRDefault="00F201E0" w:rsidP="00F201E0">
            <w:pPr>
              <w:suppressAutoHyphens/>
              <w:spacing w:after="0" w:line="240" w:lineRule="auto"/>
              <w:rPr>
                <w:rFonts w:ascii="Times New Roman" w:hAnsi="Times New Roman"/>
                <w:sz w:val="18"/>
                <w:szCs w:val="18"/>
                <w:lang w:eastAsia="ar-SA"/>
              </w:rPr>
            </w:pPr>
            <w:r w:rsidRPr="00F201E0">
              <w:rPr>
                <w:rFonts w:ascii="Times New Roman" w:hAnsi="Times New Roman"/>
                <w:color w:val="000000"/>
                <w:sz w:val="18"/>
                <w:szCs w:val="18"/>
              </w:rPr>
              <w:t>Основное мероприятие "Модернизация сети уличного освещения и шкафов управления наружным освещением"</w:t>
            </w:r>
          </w:p>
        </w:tc>
        <w:tc>
          <w:tcPr>
            <w:tcW w:w="1925"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suppressAutoHyphens/>
              <w:spacing w:after="0" w:line="240" w:lineRule="auto"/>
              <w:jc w:val="center"/>
              <w:rPr>
                <w:rFonts w:ascii="Times New Roman" w:hAnsi="Times New Roman"/>
                <w:sz w:val="18"/>
                <w:szCs w:val="18"/>
                <w:lang w:eastAsia="ar-SA"/>
              </w:rPr>
            </w:pPr>
            <w:r w:rsidRPr="00737C23">
              <w:rPr>
                <w:rFonts w:ascii="Times New Roman" w:hAnsi="Times New Roman"/>
                <w:sz w:val="18"/>
                <w:szCs w:val="18"/>
                <w:lang w:eastAsia="ar-SA"/>
              </w:rPr>
              <w:t>Администрация поселка Иванино Курчатовского района Курской области</w:t>
            </w:r>
          </w:p>
        </w:tc>
        <w:tc>
          <w:tcPr>
            <w:tcW w:w="1122"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suppressAutoHyphens/>
              <w:spacing w:after="0" w:line="240" w:lineRule="auto"/>
              <w:jc w:val="center"/>
              <w:rPr>
                <w:rFonts w:ascii="Times New Roman" w:hAnsi="Times New Roman"/>
                <w:sz w:val="18"/>
                <w:szCs w:val="18"/>
                <w:lang w:eastAsia="ar-SA"/>
              </w:rPr>
            </w:pPr>
            <w:r w:rsidRPr="00737C23">
              <w:rPr>
                <w:rFonts w:ascii="Times New Roman" w:hAnsi="Times New Roman"/>
                <w:sz w:val="18"/>
                <w:szCs w:val="18"/>
                <w:lang w:eastAsia="ar-SA"/>
              </w:rPr>
              <w:t>2020г.</w:t>
            </w:r>
          </w:p>
        </w:tc>
        <w:tc>
          <w:tcPr>
            <w:tcW w:w="1122"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tabs>
                <w:tab w:val="left" w:pos="674"/>
                <w:tab w:val="left" w:pos="1014"/>
              </w:tabs>
              <w:suppressAutoHyphens/>
              <w:spacing w:after="0" w:line="240" w:lineRule="auto"/>
              <w:ind w:left="-108" w:firstLine="108"/>
              <w:jc w:val="center"/>
              <w:rPr>
                <w:rFonts w:ascii="Times New Roman" w:hAnsi="Times New Roman"/>
                <w:sz w:val="18"/>
                <w:szCs w:val="18"/>
                <w:lang w:eastAsia="ar-SA"/>
              </w:rPr>
            </w:pPr>
            <w:r w:rsidRPr="00737C23">
              <w:rPr>
                <w:rFonts w:ascii="Times New Roman" w:hAnsi="Times New Roman"/>
                <w:sz w:val="18"/>
                <w:szCs w:val="18"/>
                <w:lang w:eastAsia="ar-SA"/>
              </w:rPr>
              <w:t>2025г.</w:t>
            </w:r>
          </w:p>
        </w:tc>
        <w:tc>
          <w:tcPr>
            <w:tcW w:w="3179"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Обеспечение круглогодичного функционирования сети автомобильных дорог</w:t>
            </w:r>
          </w:p>
        </w:tc>
        <w:tc>
          <w:tcPr>
            <w:tcW w:w="2574"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Затрудненный проезд по автомобильным дорогам в зимний период, увеличение числа дорожно-транспортных происшествий</w:t>
            </w:r>
          </w:p>
        </w:tc>
        <w:tc>
          <w:tcPr>
            <w:tcW w:w="21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1E0" w:rsidRPr="00737C23" w:rsidRDefault="00F201E0" w:rsidP="00F201E0">
            <w:pPr>
              <w:suppressAutoHyphens/>
              <w:snapToGrid w:val="0"/>
              <w:spacing w:after="0" w:line="240" w:lineRule="auto"/>
              <w:jc w:val="center"/>
              <w:rPr>
                <w:rFonts w:ascii="Times New Roman" w:hAnsi="Times New Roman"/>
                <w:sz w:val="18"/>
                <w:szCs w:val="18"/>
                <w:lang w:eastAsia="ar-SA"/>
              </w:rPr>
            </w:pPr>
          </w:p>
        </w:tc>
      </w:tr>
      <w:tr w:rsidR="00F201E0" w:rsidRPr="00737C23" w:rsidTr="007F3FBB">
        <w:tc>
          <w:tcPr>
            <w:tcW w:w="482"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suppressAutoHyphens/>
              <w:snapToGrid w:val="0"/>
              <w:spacing w:after="0" w:line="240" w:lineRule="auto"/>
              <w:jc w:val="center"/>
              <w:rPr>
                <w:rFonts w:ascii="Times New Roman" w:hAnsi="Times New Roman"/>
                <w:sz w:val="20"/>
                <w:szCs w:val="20"/>
                <w:lang w:eastAsia="ar-SA"/>
              </w:rPr>
            </w:pPr>
          </w:p>
        </w:tc>
        <w:tc>
          <w:tcPr>
            <w:tcW w:w="2750" w:type="dxa"/>
            <w:tcBorders>
              <w:top w:val="single" w:sz="4" w:space="0" w:color="000000"/>
              <w:left w:val="single" w:sz="4" w:space="0" w:color="000000"/>
              <w:bottom w:val="single" w:sz="4" w:space="0" w:color="000000"/>
            </w:tcBorders>
            <w:shd w:val="clear" w:color="auto" w:fill="auto"/>
            <w:vAlign w:val="center"/>
          </w:tcPr>
          <w:p w:rsidR="00F201E0" w:rsidRPr="00F201E0" w:rsidRDefault="00F201E0" w:rsidP="00F201E0">
            <w:pPr>
              <w:suppressAutoHyphens/>
              <w:spacing w:after="0" w:line="240" w:lineRule="auto"/>
              <w:rPr>
                <w:rFonts w:ascii="Times New Roman" w:hAnsi="Times New Roman"/>
                <w:sz w:val="18"/>
                <w:szCs w:val="18"/>
                <w:lang w:eastAsia="ar-SA"/>
              </w:rPr>
            </w:pPr>
            <w:r w:rsidRPr="00F201E0">
              <w:rPr>
                <w:rFonts w:ascii="Times New Roman" w:hAnsi="Times New Roman"/>
                <w:sz w:val="18"/>
                <w:szCs w:val="18"/>
                <w:lang w:eastAsia="ar-SA"/>
              </w:rPr>
              <w:t xml:space="preserve">Основное направление </w:t>
            </w:r>
          </w:p>
          <w:p w:rsidR="00F201E0" w:rsidRPr="00F201E0" w:rsidRDefault="00F201E0" w:rsidP="00F201E0">
            <w:pPr>
              <w:suppressAutoHyphens/>
              <w:spacing w:after="0" w:line="240" w:lineRule="auto"/>
              <w:rPr>
                <w:rFonts w:ascii="Times New Roman" w:hAnsi="Times New Roman"/>
                <w:color w:val="000000"/>
                <w:sz w:val="18"/>
                <w:szCs w:val="18"/>
              </w:rPr>
            </w:pPr>
            <w:r w:rsidRPr="00F201E0">
              <w:rPr>
                <w:rFonts w:ascii="Times New Roman" w:hAnsi="Times New Roman"/>
                <w:color w:val="000000"/>
                <w:sz w:val="18"/>
                <w:szCs w:val="18"/>
              </w:rPr>
              <w:t>«Софинансирование расходов местного бюджета на модернизацию сети уличного освещения и шкафов управления наружным освещением»</w:t>
            </w:r>
          </w:p>
        </w:tc>
        <w:tc>
          <w:tcPr>
            <w:tcW w:w="1925"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suppressAutoHyphens/>
              <w:spacing w:after="0" w:line="240" w:lineRule="auto"/>
              <w:jc w:val="center"/>
              <w:rPr>
                <w:rFonts w:ascii="Times New Roman" w:hAnsi="Times New Roman"/>
                <w:sz w:val="18"/>
                <w:szCs w:val="18"/>
                <w:lang w:eastAsia="ar-SA"/>
              </w:rPr>
            </w:pPr>
            <w:r w:rsidRPr="00737C23">
              <w:rPr>
                <w:rFonts w:ascii="Times New Roman" w:hAnsi="Times New Roman"/>
                <w:sz w:val="18"/>
                <w:szCs w:val="18"/>
                <w:lang w:eastAsia="ar-SA"/>
              </w:rPr>
              <w:t>Администрация поселка Иванино Курчатовского района Курской области</w:t>
            </w:r>
          </w:p>
        </w:tc>
        <w:tc>
          <w:tcPr>
            <w:tcW w:w="1122"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suppressAutoHyphens/>
              <w:spacing w:after="0" w:line="240" w:lineRule="auto"/>
              <w:jc w:val="center"/>
              <w:rPr>
                <w:rFonts w:ascii="Times New Roman" w:hAnsi="Times New Roman"/>
                <w:sz w:val="18"/>
                <w:szCs w:val="18"/>
                <w:lang w:eastAsia="ar-SA"/>
              </w:rPr>
            </w:pPr>
            <w:r w:rsidRPr="00737C23">
              <w:rPr>
                <w:rFonts w:ascii="Times New Roman" w:hAnsi="Times New Roman"/>
                <w:sz w:val="18"/>
                <w:szCs w:val="18"/>
                <w:lang w:eastAsia="ar-SA"/>
              </w:rPr>
              <w:t>2020г.</w:t>
            </w:r>
          </w:p>
        </w:tc>
        <w:tc>
          <w:tcPr>
            <w:tcW w:w="1122"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tabs>
                <w:tab w:val="left" w:pos="674"/>
                <w:tab w:val="left" w:pos="1014"/>
              </w:tabs>
              <w:suppressAutoHyphens/>
              <w:spacing w:after="0" w:line="240" w:lineRule="auto"/>
              <w:ind w:left="-108" w:firstLine="108"/>
              <w:jc w:val="center"/>
              <w:rPr>
                <w:rFonts w:ascii="Times New Roman" w:hAnsi="Times New Roman"/>
                <w:sz w:val="18"/>
                <w:szCs w:val="18"/>
                <w:lang w:eastAsia="ar-SA"/>
              </w:rPr>
            </w:pPr>
            <w:r w:rsidRPr="00737C23">
              <w:rPr>
                <w:rFonts w:ascii="Times New Roman" w:hAnsi="Times New Roman"/>
                <w:sz w:val="18"/>
                <w:szCs w:val="18"/>
                <w:lang w:eastAsia="ar-SA"/>
              </w:rPr>
              <w:t>2025г.</w:t>
            </w:r>
          </w:p>
        </w:tc>
        <w:tc>
          <w:tcPr>
            <w:tcW w:w="3179"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Обеспечение круглогодичного функционирования сети автомобильных дорог</w:t>
            </w:r>
          </w:p>
        </w:tc>
        <w:tc>
          <w:tcPr>
            <w:tcW w:w="2574" w:type="dxa"/>
            <w:tcBorders>
              <w:top w:val="single" w:sz="4" w:space="0" w:color="000000"/>
              <w:left w:val="single" w:sz="4" w:space="0" w:color="000000"/>
              <w:bottom w:val="single" w:sz="4" w:space="0" w:color="000000"/>
            </w:tcBorders>
            <w:shd w:val="clear" w:color="auto" w:fill="auto"/>
            <w:vAlign w:val="center"/>
          </w:tcPr>
          <w:p w:rsidR="00F201E0" w:rsidRPr="00737C23" w:rsidRDefault="00F201E0" w:rsidP="00F201E0">
            <w:pPr>
              <w:suppressAutoHyphens/>
              <w:spacing w:after="0" w:line="240" w:lineRule="auto"/>
              <w:rPr>
                <w:rFonts w:ascii="Times New Roman" w:hAnsi="Times New Roman"/>
                <w:sz w:val="18"/>
                <w:szCs w:val="18"/>
                <w:lang w:eastAsia="ar-SA"/>
              </w:rPr>
            </w:pPr>
            <w:r w:rsidRPr="00737C23">
              <w:rPr>
                <w:rFonts w:ascii="Times New Roman" w:hAnsi="Times New Roman"/>
                <w:sz w:val="18"/>
                <w:szCs w:val="18"/>
                <w:lang w:eastAsia="ar-SA"/>
              </w:rPr>
              <w:t>Затрудненный проезд по автомобильным дорогам в зимний период, увеличение числа дорожно-транспортных происшествий</w:t>
            </w:r>
          </w:p>
        </w:tc>
        <w:tc>
          <w:tcPr>
            <w:tcW w:w="21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1E0" w:rsidRPr="00737C23" w:rsidRDefault="00F201E0" w:rsidP="00F201E0">
            <w:pPr>
              <w:suppressAutoHyphens/>
              <w:snapToGrid w:val="0"/>
              <w:spacing w:after="0" w:line="240" w:lineRule="auto"/>
              <w:jc w:val="center"/>
              <w:rPr>
                <w:rFonts w:ascii="Times New Roman" w:hAnsi="Times New Roman"/>
                <w:sz w:val="18"/>
                <w:szCs w:val="18"/>
                <w:lang w:eastAsia="ar-SA"/>
              </w:rPr>
            </w:pPr>
          </w:p>
        </w:tc>
      </w:tr>
      <w:tr w:rsidR="00737C23" w:rsidRPr="00737C23" w:rsidTr="007F3FBB">
        <w:tc>
          <w:tcPr>
            <w:tcW w:w="1526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Подпрограмма 4 «</w:t>
            </w:r>
            <w:r w:rsidRPr="00737C23">
              <w:rPr>
                <w:rStyle w:val="TimesNewRoman9pt"/>
                <w:rFonts w:eastAsia="Sylfaen"/>
                <w:sz w:val="20"/>
                <w:szCs w:val="20"/>
              </w:rPr>
              <w:t xml:space="preserve">Повышение безопасности дорожного движения в поселке Иванино Курчатовском районе Курской области на </w:t>
            </w:r>
            <w:r w:rsidRPr="00737C23">
              <w:rPr>
                <w:rFonts w:ascii="Times New Roman" w:hAnsi="Times New Roman"/>
                <w:sz w:val="20"/>
                <w:szCs w:val="20"/>
              </w:rPr>
              <w:t xml:space="preserve">2020-2025 </w:t>
            </w:r>
            <w:r w:rsidRPr="00737C23">
              <w:rPr>
                <w:rStyle w:val="TimesNewRoman9pt"/>
                <w:rFonts w:eastAsia="Sylfaen"/>
                <w:sz w:val="20"/>
                <w:szCs w:val="20"/>
              </w:rPr>
              <w:t>годы</w:t>
            </w:r>
            <w:r w:rsidRPr="00737C23">
              <w:rPr>
                <w:rFonts w:ascii="Times New Roman" w:hAnsi="Times New Roman"/>
                <w:sz w:val="20"/>
                <w:szCs w:val="20"/>
                <w:lang w:eastAsia="ar-SA"/>
              </w:rPr>
              <w:t>»</w:t>
            </w:r>
          </w:p>
        </w:tc>
      </w:tr>
      <w:tr w:rsidR="00737C23" w:rsidRPr="00737C23" w:rsidTr="007F3FBB">
        <w:tc>
          <w:tcPr>
            <w:tcW w:w="482"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2750"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both"/>
              <w:rPr>
                <w:rFonts w:ascii="Times New Roman" w:hAnsi="Times New Roman"/>
                <w:sz w:val="20"/>
                <w:szCs w:val="20"/>
                <w:lang w:eastAsia="ar-SA"/>
              </w:rPr>
            </w:pPr>
            <w:r w:rsidRPr="00737C23">
              <w:rPr>
                <w:rFonts w:ascii="Times New Roman" w:hAnsi="Times New Roman"/>
                <w:sz w:val="20"/>
                <w:szCs w:val="20"/>
                <w:lang w:eastAsia="ar-SA"/>
              </w:rPr>
              <w:t xml:space="preserve">Основное мероприятие </w:t>
            </w:r>
          </w:p>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«Осуществление мероприятий по безопасности дорожного движения»</w:t>
            </w:r>
          </w:p>
        </w:tc>
        <w:tc>
          <w:tcPr>
            <w:tcW w:w="1925"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Администрация </w:t>
            </w:r>
            <w:r w:rsidRPr="00737C23">
              <w:rPr>
                <w:rFonts w:ascii="Times New Roman" w:hAnsi="Times New Roman"/>
                <w:sz w:val="18"/>
                <w:szCs w:val="18"/>
                <w:lang w:eastAsia="ar-SA"/>
              </w:rPr>
              <w:t xml:space="preserve">поселка Иванино </w:t>
            </w:r>
            <w:r w:rsidRPr="00737C23">
              <w:rPr>
                <w:rFonts w:ascii="Times New Roman" w:hAnsi="Times New Roman"/>
                <w:sz w:val="20"/>
                <w:szCs w:val="20"/>
                <w:lang w:eastAsia="ar-SA"/>
              </w:rPr>
              <w:t>Курчатовского района Курской области</w:t>
            </w:r>
          </w:p>
        </w:tc>
        <w:tc>
          <w:tcPr>
            <w:tcW w:w="1122"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2020г.</w:t>
            </w:r>
          </w:p>
        </w:tc>
        <w:tc>
          <w:tcPr>
            <w:tcW w:w="1122"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tabs>
                <w:tab w:val="left" w:pos="674"/>
                <w:tab w:val="left" w:pos="1014"/>
              </w:tabs>
              <w:suppressAutoHyphens/>
              <w:spacing w:after="0" w:line="240" w:lineRule="auto"/>
              <w:ind w:left="-108" w:firstLine="108"/>
              <w:jc w:val="center"/>
              <w:rPr>
                <w:rFonts w:ascii="Times New Roman" w:hAnsi="Times New Roman"/>
                <w:sz w:val="20"/>
                <w:szCs w:val="20"/>
                <w:lang w:eastAsia="ar-SA"/>
              </w:rPr>
            </w:pPr>
            <w:r w:rsidRPr="00737C23">
              <w:rPr>
                <w:rFonts w:ascii="Times New Roman" w:hAnsi="Times New Roman"/>
                <w:sz w:val="20"/>
                <w:szCs w:val="20"/>
                <w:lang w:eastAsia="ar-SA"/>
              </w:rPr>
              <w:t>2025г.</w:t>
            </w:r>
          </w:p>
        </w:tc>
        <w:tc>
          <w:tcPr>
            <w:tcW w:w="3179" w:type="dxa"/>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Снижение количества пешеходов, погибших в результате дорожно-транспортных про</w:t>
            </w:r>
            <w:r w:rsidRPr="00737C23">
              <w:rPr>
                <w:rFonts w:ascii="Times New Roman" w:hAnsi="Times New Roman"/>
                <w:sz w:val="20"/>
                <w:szCs w:val="20"/>
                <w:lang w:eastAsia="ar-SA"/>
              </w:rPr>
              <w:softHyphen/>
              <w:t>исшествий</w:t>
            </w:r>
          </w:p>
        </w:tc>
        <w:tc>
          <w:tcPr>
            <w:tcW w:w="2716" w:type="dxa"/>
            <w:gridSpan w:val="2"/>
            <w:tcBorders>
              <w:top w:val="single" w:sz="4" w:space="0" w:color="000000"/>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Увеличение количество пешеходов погибших в результате дорожно-транспортных происшествий</w:t>
            </w:r>
          </w:p>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lastRenderedPageBreak/>
              <w:t>с сопутствующими дорожными условиями на территории поселка</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r>
      <w:tr w:rsidR="00737C23" w:rsidRPr="00737C23" w:rsidTr="007F3FBB">
        <w:tc>
          <w:tcPr>
            <w:tcW w:w="482" w:type="dxa"/>
            <w:tcBorders>
              <w:left w:val="single" w:sz="4" w:space="0" w:color="000000"/>
              <w:bottom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c>
          <w:tcPr>
            <w:tcW w:w="2750" w:type="dxa"/>
            <w:tcBorders>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Основное направление «Обеспечение безопасности дорожного движения на автомобильных дорогах местного значения»</w:t>
            </w:r>
          </w:p>
        </w:tc>
        <w:tc>
          <w:tcPr>
            <w:tcW w:w="1925" w:type="dxa"/>
            <w:tcBorders>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Администрация </w:t>
            </w:r>
            <w:r w:rsidRPr="00737C23">
              <w:rPr>
                <w:rFonts w:ascii="Times New Roman" w:hAnsi="Times New Roman"/>
                <w:sz w:val="18"/>
                <w:szCs w:val="18"/>
                <w:lang w:eastAsia="ar-SA"/>
              </w:rPr>
              <w:t xml:space="preserve">поселка Иванино </w:t>
            </w:r>
            <w:r w:rsidRPr="00737C23">
              <w:rPr>
                <w:rFonts w:ascii="Times New Roman" w:hAnsi="Times New Roman"/>
                <w:sz w:val="20"/>
                <w:szCs w:val="20"/>
                <w:lang w:eastAsia="ar-SA"/>
              </w:rPr>
              <w:t>Курчатовского района Курской области</w:t>
            </w:r>
          </w:p>
        </w:tc>
        <w:tc>
          <w:tcPr>
            <w:tcW w:w="1122" w:type="dxa"/>
            <w:tcBorders>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2020г.</w:t>
            </w:r>
          </w:p>
        </w:tc>
        <w:tc>
          <w:tcPr>
            <w:tcW w:w="1122" w:type="dxa"/>
            <w:tcBorders>
              <w:left w:val="single" w:sz="4" w:space="0" w:color="000000"/>
              <w:bottom w:val="single" w:sz="4" w:space="0" w:color="000000"/>
            </w:tcBorders>
            <w:shd w:val="clear" w:color="auto" w:fill="auto"/>
            <w:vAlign w:val="center"/>
          </w:tcPr>
          <w:p w:rsidR="00737C23" w:rsidRPr="00737C23" w:rsidRDefault="00737C23" w:rsidP="00737C23">
            <w:pPr>
              <w:tabs>
                <w:tab w:val="left" w:pos="674"/>
                <w:tab w:val="left" w:pos="1014"/>
              </w:tabs>
              <w:suppressAutoHyphens/>
              <w:spacing w:after="0" w:line="240" w:lineRule="auto"/>
              <w:ind w:left="-108" w:firstLine="108"/>
              <w:jc w:val="center"/>
              <w:rPr>
                <w:rFonts w:ascii="Times New Roman" w:hAnsi="Times New Roman"/>
                <w:sz w:val="20"/>
                <w:szCs w:val="20"/>
                <w:lang w:eastAsia="ar-SA"/>
              </w:rPr>
            </w:pPr>
            <w:r w:rsidRPr="00737C23">
              <w:rPr>
                <w:rFonts w:ascii="Times New Roman" w:hAnsi="Times New Roman"/>
                <w:sz w:val="20"/>
                <w:szCs w:val="20"/>
                <w:lang w:eastAsia="ar-SA"/>
              </w:rPr>
              <w:t>2025г.</w:t>
            </w:r>
          </w:p>
        </w:tc>
        <w:tc>
          <w:tcPr>
            <w:tcW w:w="3179" w:type="dxa"/>
            <w:tcBorders>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Поддержание в нормативном состоянии и улучшение транспортно-эксплуатационных характеристик автомобильных дорог поселка</w:t>
            </w:r>
          </w:p>
        </w:tc>
        <w:tc>
          <w:tcPr>
            <w:tcW w:w="2716" w:type="dxa"/>
            <w:gridSpan w:val="2"/>
            <w:tcBorders>
              <w:left w:val="single" w:sz="4" w:space="0" w:color="000000"/>
              <w:bottom w:val="single" w:sz="4" w:space="0" w:color="000000"/>
            </w:tcBorders>
            <w:shd w:val="clear" w:color="auto" w:fill="auto"/>
            <w:vAlign w:val="center"/>
          </w:tcPr>
          <w:p w:rsidR="00737C23" w:rsidRPr="00737C23" w:rsidRDefault="00737C23" w:rsidP="00737C23">
            <w:pPr>
              <w:suppressAutoHyphens/>
              <w:spacing w:after="0" w:line="240" w:lineRule="auto"/>
              <w:rPr>
                <w:rFonts w:ascii="Times New Roman" w:hAnsi="Times New Roman"/>
                <w:sz w:val="20"/>
                <w:szCs w:val="20"/>
                <w:lang w:eastAsia="ar-SA"/>
              </w:rPr>
            </w:pPr>
            <w:r w:rsidRPr="00737C23">
              <w:rPr>
                <w:rFonts w:ascii="Times New Roman" w:hAnsi="Times New Roman"/>
                <w:sz w:val="20"/>
                <w:szCs w:val="20"/>
                <w:lang w:eastAsia="ar-SA"/>
              </w:rPr>
              <w:t>Нарушение нормативного состояния объектов дорожного хозяйства поселка, увеличение протяженности автомобильных дорог, не отвечающих нормативным требованиям</w:t>
            </w:r>
          </w:p>
        </w:tc>
        <w:tc>
          <w:tcPr>
            <w:tcW w:w="1969" w:type="dxa"/>
            <w:tcBorders>
              <w:left w:val="single" w:sz="4" w:space="0" w:color="000000"/>
              <w:bottom w:val="single" w:sz="4" w:space="0" w:color="000000"/>
              <w:right w:val="single" w:sz="4" w:space="0" w:color="000000"/>
            </w:tcBorders>
            <w:shd w:val="clear" w:color="auto" w:fill="auto"/>
            <w:vAlign w:val="center"/>
          </w:tcPr>
          <w:p w:rsidR="00737C23" w:rsidRPr="00737C23" w:rsidRDefault="00737C23" w:rsidP="00737C23">
            <w:pPr>
              <w:suppressAutoHyphens/>
              <w:snapToGrid w:val="0"/>
              <w:spacing w:after="0" w:line="240" w:lineRule="auto"/>
              <w:jc w:val="center"/>
              <w:rPr>
                <w:rFonts w:ascii="Times New Roman" w:hAnsi="Times New Roman"/>
                <w:sz w:val="20"/>
                <w:szCs w:val="20"/>
                <w:lang w:eastAsia="ar-SA"/>
              </w:rPr>
            </w:pPr>
          </w:p>
        </w:tc>
      </w:tr>
    </w:tbl>
    <w:p w:rsidR="00737C23" w:rsidRDefault="00737C23" w:rsidP="00737C23">
      <w:pPr>
        <w:suppressAutoHyphens/>
        <w:spacing w:after="0" w:line="240" w:lineRule="auto"/>
        <w:ind w:firstLine="426"/>
        <w:rPr>
          <w:rFonts w:ascii="Times New Roman" w:hAnsi="Times New Roman"/>
          <w:b/>
          <w:sz w:val="26"/>
          <w:szCs w:val="26"/>
          <w:lang w:eastAsia="ar-SA"/>
        </w:rPr>
      </w:pPr>
    </w:p>
    <w:p w:rsidR="00737C23" w:rsidRPr="00737C23" w:rsidRDefault="00737C23" w:rsidP="00737C23">
      <w:pPr>
        <w:suppressAutoHyphens/>
        <w:spacing w:after="0" w:line="240" w:lineRule="auto"/>
        <w:ind w:firstLine="426"/>
        <w:rPr>
          <w:rFonts w:ascii="Times New Roman" w:hAnsi="Times New Roman"/>
          <w:b/>
          <w:sz w:val="26"/>
          <w:szCs w:val="26"/>
          <w:lang w:eastAsia="ar-SA"/>
        </w:rPr>
      </w:pPr>
      <w:r w:rsidRPr="00737C23">
        <w:rPr>
          <w:rFonts w:ascii="Times New Roman" w:hAnsi="Times New Roman"/>
          <w:b/>
          <w:sz w:val="26"/>
          <w:szCs w:val="26"/>
          <w:lang w:eastAsia="ar-SA"/>
        </w:rPr>
        <w:t>Таблица №3</w:t>
      </w:r>
    </w:p>
    <w:p w:rsidR="00737C23" w:rsidRPr="00737C23" w:rsidRDefault="00737C23" w:rsidP="00737C23">
      <w:pPr>
        <w:suppressAutoHyphens/>
        <w:spacing w:after="0" w:line="240" w:lineRule="auto"/>
        <w:ind w:left="9912"/>
        <w:jc w:val="both"/>
        <w:rPr>
          <w:rFonts w:ascii="Times New Roman" w:hAnsi="Times New Roman"/>
          <w:sz w:val="20"/>
          <w:szCs w:val="20"/>
          <w:lang w:val="x-none" w:eastAsia="ar-SA"/>
        </w:rPr>
      </w:pPr>
    </w:p>
    <w:p w:rsidR="00737C23" w:rsidRPr="00737C23" w:rsidRDefault="00737C23" w:rsidP="00737C23">
      <w:pPr>
        <w:suppressAutoHyphens/>
        <w:spacing w:after="0" w:line="240" w:lineRule="auto"/>
        <w:jc w:val="center"/>
        <w:rPr>
          <w:rFonts w:ascii="Times New Roman" w:hAnsi="Times New Roman"/>
          <w:b/>
          <w:lang w:eastAsia="ar-SA"/>
        </w:rPr>
      </w:pPr>
      <w:r w:rsidRPr="00737C23">
        <w:rPr>
          <w:rFonts w:ascii="Times New Roman" w:hAnsi="Times New Roman"/>
          <w:b/>
          <w:lang w:eastAsia="ar-SA"/>
        </w:rPr>
        <w:t>Сведения</w:t>
      </w:r>
    </w:p>
    <w:p w:rsidR="00737C23" w:rsidRPr="00737C23" w:rsidRDefault="00737C23" w:rsidP="00737C23">
      <w:pPr>
        <w:suppressAutoHyphens/>
        <w:spacing w:after="0" w:line="240" w:lineRule="auto"/>
        <w:jc w:val="center"/>
        <w:rPr>
          <w:rFonts w:ascii="Times New Roman" w:hAnsi="Times New Roman"/>
          <w:b/>
          <w:lang w:eastAsia="ar-SA"/>
        </w:rPr>
      </w:pPr>
      <w:r w:rsidRPr="00737C23">
        <w:rPr>
          <w:rFonts w:ascii="Times New Roman" w:hAnsi="Times New Roman"/>
          <w:b/>
          <w:lang w:eastAsia="ar-SA"/>
        </w:rPr>
        <w:t>об основных мерах правового регулирования в сфере реализации муниципальной программы поселка Иванино Курчатовского района Курской области</w:t>
      </w:r>
    </w:p>
    <w:p w:rsidR="00737C23" w:rsidRPr="00737C23" w:rsidRDefault="00737C23" w:rsidP="00737C23">
      <w:pPr>
        <w:suppressAutoHyphens/>
        <w:autoSpaceDE w:val="0"/>
        <w:spacing w:after="0" w:line="240" w:lineRule="auto"/>
        <w:jc w:val="center"/>
        <w:rPr>
          <w:rFonts w:ascii="Times New Roman" w:hAnsi="Times New Roman"/>
          <w:lang w:eastAsia="ar-SA"/>
        </w:rPr>
      </w:pPr>
      <w:r w:rsidRPr="00737C23">
        <w:rPr>
          <w:rFonts w:ascii="Times New Roman" w:hAnsi="Times New Roman"/>
          <w:b/>
          <w:lang w:eastAsia="ar-SA"/>
        </w:rPr>
        <w:t>«</w:t>
      </w:r>
      <w:r w:rsidRPr="00737C23">
        <w:rPr>
          <w:rFonts w:ascii="Times New Roman" w:hAnsi="Times New Roman"/>
          <w:b/>
        </w:rPr>
        <w:t>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r w:rsidRPr="00737C23">
        <w:rPr>
          <w:rFonts w:ascii="Times New Roman" w:hAnsi="Times New Roman"/>
          <w:b/>
          <w:lang w:eastAsia="ar-SA"/>
        </w:rPr>
        <w:t>»</w:t>
      </w:r>
    </w:p>
    <w:tbl>
      <w:tblPr>
        <w:tblW w:w="15100" w:type="dxa"/>
        <w:tblInd w:w="-13" w:type="dxa"/>
        <w:tblLayout w:type="fixed"/>
        <w:tblCellMar>
          <w:top w:w="102" w:type="dxa"/>
          <w:left w:w="62" w:type="dxa"/>
          <w:bottom w:w="102" w:type="dxa"/>
          <w:right w:w="62" w:type="dxa"/>
        </w:tblCellMar>
        <w:tblLook w:val="0000" w:firstRow="0" w:lastRow="0" w:firstColumn="0" w:lastColumn="0" w:noHBand="0" w:noVBand="0"/>
      </w:tblPr>
      <w:tblGrid>
        <w:gridCol w:w="501"/>
        <w:gridCol w:w="66"/>
        <w:gridCol w:w="3052"/>
        <w:gridCol w:w="65"/>
        <w:gridCol w:w="6739"/>
        <w:gridCol w:w="2410"/>
        <w:gridCol w:w="2267"/>
      </w:tblGrid>
      <w:tr w:rsidR="00737C23" w:rsidRPr="00737C23" w:rsidTr="007F3FBB">
        <w:tc>
          <w:tcPr>
            <w:tcW w:w="567" w:type="dxa"/>
            <w:gridSpan w:val="2"/>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N п/п</w:t>
            </w:r>
          </w:p>
        </w:tc>
        <w:tc>
          <w:tcPr>
            <w:tcW w:w="3117" w:type="dxa"/>
            <w:gridSpan w:val="2"/>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Вид нормативного правового акта</w:t>
            </w:r>
          </w:p>
        </w:tc>
        <w:tc>
          <w:tcPr>
            <w:tcW w:w="6739" w:type="dxa"/>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Основные положения нормативного правового акта</w:t>
            </w:r>
          </w:p>
        </w:tc>
        <w:tc>
          <w:tcPr>
            <w:tcW w:w="2410" w:type="dxa"/>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Ответственный исполнитель, соисполнители, участники</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Ожидаемые сроки принятия</w:t>
            </w:r>
          </w:p>
        </w:tc>
      </w:tr>
      <w:tr w:rsidR="00737C23" w:rsidRPr="00737C23" w:rsidTr="007F3FBB">
        <w:tc>
          <w:tcPr>
            <w:tcW w:w="567" w:type="dxa"/>
            <w:gridSpan w:val="2"/>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1</w:t>
            </w:r>
          </w:p>
        </w:tc>
        <w:tc>
          <w:tcPr>
            <w:tcW w:w="3117" w:type="dxa"/>
            <w:gridSpan w:val="2"/>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w:t>
            </w:r>
          </w:p>
        </w:tc>
        <w:tc>
          <w:tcPr>
            <w:tcW w:w="6739" w:type="dxa"/>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3</w:t>
            </w:r>
          </w:p>
        </w:tc>
        <w:tc>
          <w:tcPr>
            <w:tcW w:w="2410" w:type="dxa"/>
            <w:tcBorders>
              <w:top w:val="single" w:sz="4" w:space="0" w:color="000000"/>
              <w:left w:val="single" w:sz="4" w:space="0" w:color="000000"/>
              <w:bottom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4</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5</w:t>
            </w:r>
          </w:p>
        </w:tc>
      </w:tr>
      <w:tr w:rsidR="00737C23" w:rsidRPr="00737C23" w:rsidTr="007F3FBB">
        <w:tc>
          <w:tcPr>
            <w:tcW w:w="15100" w:type="dxa"/>
            <w:gridSpan w:val="7"/>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Подпрограмма 2 «</w:t>
            </w:r>
            <w:r w:rsidRPr="00737C23">
              <w:rPr>
                <w:rFonts w:ascii="Times New Roman" w:hAnsi="Times New Roman"/>
                <w:snapToGrid w:val="0"/>
                <w:sz w:val="20"/>
                <w:szCs w:val="20"/>
              </w:rPr>
              <w:t>Развитие сети автомобильных дорог поселка Иванино Курчатовского района Курской области</w:t>
            </w:r>
            <w:r w:rsidRPr="00737C23">
              <w:rPr>
                <w:rStyle w:val="TimesNewRoman9pt"/>
                <w:rFonts w:eastAsia="Sylfaen"/>
                <w:sz w:val="20"/>
                <w:szCs w:val="20"/>
              </w:rPr>
              <w:t xml:space="preserve"> поселка Иванино Курчатовского района Курской области на </w:t>
            </w:r>
            <w:r w:rsidRPr="00737C23">
              <w:rPr>
                <w:rFonts w:ascii="Times New Roman" w:hAnsi="Times New Roman"/>
                <w:sz w:val="20"/>
                <w:szCs w:val="20"/>
              </w:rPr>
              <w:t xml:space="preserve">2020-2025 </w:t>
            </w:r>
            <w:r w:rsidRPr="00737C23">
              <w:rPr>
                <w:rStyle w:val="TimesNewRoman9pt"/>
                <w:rFonts w:eastAsia="Sylfaen"/>
                <w:sz w:val="20"/>
                <w:szCs w:val="20"/>
              </w:rPr>
              <w:t>годы</w:t>
            </w:r>
            <w:r w:rsidRPr="00737C23">
              <w:rPr>
                <w:rFonts w:ascii="Times New Roman" w:hAnsi="Times New Roman"/>
                <w:sz w:val="20"/>
                <w:szCs w:val="20"/>
                <w:lang w:eastAsia="ar-SA"/>
              </w:rPr>
              <w:t>»</w:t>
            </w:r>
          </w:p>
        </w:tc>
      </w:tr>
      <w:tr w:rsidR="00737C23" w:rsidRPr="00737C23" w:rsidTr="007F3FBB">
        <w:tc>
          <w:tcPr>
            <w:tcW w:w="501" w:type="dxa"/>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lang w:eastAsia="ar-SA"/>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Постановление Администрации </w:t>
            </w:r>
            <w:r w:rsidRPr="00737C23">
              <w:rPr>
                <w:rStyle w:val="TimesNewRoman9pt"/>
                <w:rFonts w:eastAsia="Sylfaen"/>
                <w:sz w:val="20"/>
                <w:szCs w:val="20"/>
              </w:rPr>
              <w:t>поселка Иванино</w:t>
            </w:r>
            <w:r w:rsidRPr="00737C23">
              <w:rPr>
                <w:rFonts w:ascii="Times New Roman" w:hAnsi="Times New Roman"/>
                <w:sz w:val="20"/>
                <w:szCs w:val="20"/>
                <w:lang w:eastAsia="ar-SA"/>
              </w:rPr>
              <w:t xml:space="preserve"> Курчатовского района Курской области</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О внесении изменений и дополнений в муниципальную программу </w:t>
            </w:r>
            <w:r w:rsidRPr="00737C23">
              <w:rPr>
                <w:rStyle w:val="TimesNewRoman9pt"/>
                <w:rFonts w:eastAsia="Sylfaen"/>
                <w:sz w:val="20"/>
                <w:szCs w:val="20"/>
              </w:rPr>
              <w:t>поселка Иванино</w:t>
            </w:r>
            <w:r w:rsidRPr="00737C23">
              <w:rPr>
                <w:rFonts w:ascii="Times New Roman" w:hAnsi="Times New Roman"/>
                <w:sz w:val="20"/>
                <w:szCs w:val="20"/>
                <w:lang w:eastAsia="ar-SA"/>
              </w:rPr>
              <w:t xml:space="preserve"> Курчатовского района Курской области «</w:t>
            </w:r>
            <w:r w:rsidRPr="00737C23">
              <w:rPr>
                <w:rFonts w:ascii="Times New Roman" w:hAnsi="Times New Roman"/>
                <w:sz w:val="20"/>
                <w:szCs w:val="20"/>
              </w:rPr>
              <w:t>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r w:rsidRPr="00737C23">
              <w:rPr>
                <w:rFonts w:ascii="Times New Roman" w:hAnsi="Times New Roman"/>
                <w:sz w:val="20"/>
                <w:szCs w:val="20"/>
                <w:lang w:eastAsia="ar-SA"/>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Администрация </w:t>
            </w:r>
            <w:r w:rsidRPr="00737C23">
              <w:rPr>
                <w:rStyle w:val="TimesNewRoman9pt"/>
                <w:rFonts w:eastAsia="Sylfaen"/>
                <w:sz w:val="20"/>
                <w:szCs w:val="20"/>
              </w:rPr>
              <w:t xml:space="preserve">поселка Иванино </w:t>
            </w:r>
            <w:r w:rsidRPr="00737C23">
              <w:rPr>
                <w:rFonts w:ascii="Times New Roman" w:hAnsi="Times New Roman"/>
                <w:sz w:val="20"/>
                <w:szCs w:val="20"/>
                <w:lang w:eastAsia="ar-SA"/>
              </w:rPr>
              <w:t>Курчатовского района Курской области</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2020-2025 годы</w:t>
            </w:r>
          </w:p>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 (по мере возникновения необходимости)</w:t>
            </w:r>
          </w:p>
        </w:tc>
      </w:tr>
      <w:tr w:rsidR="00737C23" w:rsidRPr="00737C23" w:rsidTr="007F3FBB">
        <w:tc>
          <w:tcPr>
            <w:tcW w:w="501" w:type="dxa"/>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lang w:eastAsia="ar-SA"/>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Постановление Администрации </w:t>
            </w:r>
            <w:r w:rsidRPr="00737C23">
              <w:rPr>
                <w:rStyle w:val="TimesNewRoman9pt"/>
                <w:rFonts w:eastAsia="Sylfaen"/>
                <w:sz w:val="20"/>
                <w:szCs w:val="20"/>
              </w:rPr>
              <w:t>поселка Иванино</w:t>
            </w:r>
            <w:r w:rsidRPr="00737C23">
              <w:rPr>
                <w:rFonts w:ascii="Times New Roman" w:hAnsi="Times New Roman"/>
                <w:sz w:val="20"/>
                <w:szCs w:val="20"/>
                <w:lang w:eastAsia="ar-SA"/>
              </w:rPr>
              <w:t xml:space="preserve"> Курчатовского района Курской области</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hd w:val="clear" w:color="auto" w:fill="FFFFFF"/>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О внесении изменений и дополнений в Постановление Администрации </w:t>
            </w:r>
            <w:r w:rsidRPr="00737C23">
              <w:rPr>
                <w:rStyle w:val="TimesNewRoman9pt"/>
                <w:rFonts w:eastAsia="Sylfaen"/>
                <w:sz w:val="20"/>
                <w:szCs w:val="20"/>
              </w:rPr>
              <w:t>поселка Иванино</w:t>
            </w:r>
            <w:r w:rsidRPr="00737C23">
              <w:rPr>
                <w:rFonts w:ascii="Times New Roman" w:hAnsi="Times New Roman"/>
                <w:sz w:val="20"/>
                <w:szCs w:val="20"/>
                <w:lang w:eastAsia="ar-SA"/>
              </w:rPr>
              <w:t xml:space="preserve"> Курчатовского района Курской области от 11.07.2013г. № 115 «</w:t>
            </w:r>
            <w:r w:rsidRPr="00737C23">
              <w:rPr>
                <w:rFonts w:ascii="Times New Roman" w:hAnsi="Times New Roman"/>
                <w:bCs/>
                <w:color w:val="000000"/>
                <w:spacing w:val="-3"/>
                <w:sz w:val="20"/>
                <w:szCs w:val="20"/>
              </w:rPr>
              <w:t>Об утверждении перечня автомобильных дорог общего пользования местного значения муниципального образования «посёлок Иванино» Курчатовского района Курской области</w:t>
            </w:r>
            <w:r w:rsidRPr="00737C23">
              <w:rPr>
                <w:rFonts w:ascii="Times New Roman" w:hAnsi="Times New Roman"/>
                <w:sz w:val="20"/>
                <w:szCs w:val="20"/>
                <w:lang w:eastAsia="ar-SA"/>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Администрация </w:t>
            </w:r>
            <w:r w:rsidRPr="00737C23">
              <w:rPr>
                <w:rStyle w:val="TimesNewRoman9pt"/>
                <w:rFonts w:eastAsia="Sylfaen"/>
                <w:sz w:val="20"/>
                <w:szCs w:val="20"/>
              </w:rPr>
              <w:t>поселка Иванино</w:t>
            </w:r>
            <w:r w:rsidRPr="00737C23">
              <w:rPr>
                <w:rFonts w:ascii="Times New Roman" w:hAnsi="Times New Roman"/>
                <w:sz w:val="20"/>
                <w:szCs w:val="20"/>
                <w:lang w:eastAsia="ar-SA"/>
              </w:rPr>
              <w:t xml:space="preserve"> Курчатовского района Курской области</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2020-2025 годы</w:t>
            </w:r>
          </w:p>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 (по мере возникновения необходимости)</w:t>
            </w:r>
          </w:p>
        </w:tc>
      </w:tr>
      <w:tr w:rsidR="00737C23" w:rsidRPr="00737C23" w:rsidTr="007F3FBB">
        <w:tc>
          <w:tcPr>
            <w:tcW w:w="15100" w:type="dxa"/>
            <w:gridSpan w:val="7"/>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lang w:eastAsia="ar-SA"/>
              </w:rPr>
            </w:pPr>
            <w:r w:rsidRPr="00737C23">
              <w:rPr>
                <w:rFonts w:ascii="Times New Roman" w:hAnsi="Times New Roman"/>
                <w:sz w:val="20"/>
                <w:szCs w:val="20"/>
                <w:lang w:eastAsia="ar-SA"/>
              </w:rPr>
              <w:t>Подпрограмма 4 «</w:t>
            </w:r>
            <w:r w:rsidRPr="00737C23">
              <w:rPr>
                <w:rStyle w:val="TimesNewRoman9pt"/>
                <w:rFonts w:eastAsia="Sylfaen"/>
                <w:sz w:val="20"/>
                <w:szCs w:val="20"/>
              </w:rPr>
              <w:t xml:space="preserve">Повышение безопасности дорожного движения в поселке Иванино Курчатовском районе Курской области на </w:t>
            </w:r>
            <w:r w:rsidRPr="00737C23">
              <w:rPr>
                <w:rFonts w:ascii="Times New Roman" w:hAnsi="Times New Roman"/>
                <w:sz w:val="20"/>
                <w:szCs w:val="20"/>
              </w:rPr>
              <w:t xml:space="preserve">2020-2025 </w:t>
            </w:r>
            <w:r w:rsidRPr="00737C23">
              <w:rPr>
                <w:rStyle w:val="TimesNewRoman9pt"/>
                <w:rFonts w:eastAsia="Sylfaen"/>
                <w:sz w:val="20"/>
                <w:szCs w:val="20"/>
              </w:rPr>
              <w:t>годы</w:t>
            </w:r>
            <w:r w:rsidRPr="00737C23">
              <w:rPr>
                <w:rFonts w:ascii="Times New Roman" w:hAnsi="Times New Roman"/>
                <w:sz w:val="20"/>
                <w:szCs w:val="20"/>
                <w:lang w:eastAsia="ar-SA"/>
              </w:rPr>
              <w:t>»</w:t>
            </w:r>
          </w:p>
        </w:tc>
      </w:tr>
      <w:tr w:rsidR="00737C23" w:rsidRPr="00737C23" w:rsidTr="007F3FBB">
        <w:tc>
          <w:tcPr>
            <w:tcW w:w="501" w:type="dxa"/>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lang w:eastAsia="ar-SA"/>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Постановление Администрации </w:t>
            </w:r>
            <w:r w:rsidRPr="00737C23">
              <w:rPr>
                <w:rStyle w:val="TimesNewRoman9pt"/>
                <w:rFonts w:eastAsia="Sylfaen"/>
                <w:sz w:val="20"/>
                <w:szCs w:val="20"/>
              </w:rPr>
              <w:t>поселка Иванино</w:t>
            </w:r>
            <w:r w:rsidRPr="00737C23">
              <w:rPr>
                <w:rFonts w:ascii="Times New Roman" w:hAnsi="Times New Roman"/>
                <w:sz w:val="20"/>
                <w:szCs w:val="20"/>
                <w:lang w:eastAsia="ar-SA"/>
              </w:rPr>
              <w:t xml:space="preserve"> Курчатовского района Курской области</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О внесении изменений и дополнений в муниципальную программу </w:t>
            </w:r>
            <w:r w:rsidRPr="00737C23">
              <w:rPr>
                <w:rStyle w:val="TimesNewRoman9pt"/>
                <w:rFonts w:eastAsia="Sylfaen"/>
                <w:sz w:val="20"/>
                <w:szCs w:val="20"/>
              </w:rPr>
              <w:t>поселка Иванино</w:t>
            </w:r>
            <w:r w:rsidRPr="00737C23">
              <w:rPr>
                <w:rFonts w:ascii="Times New Roman" w:hAnsi="Times New Roman"/>
                <w:sz w:val="20"/>
                <w:szCs w:val="20"/>
                <w:lang w:eastAsia="ar-SA"/>
              </w:rPr>
              <w:t xml:space="preserve"> Курчатовского района Курской области «</w:t>
            </w:r>
            <w:r w:rsidRPr="00737C23">
              <w:rPr>
                <w:rFonts w:ascii="Times New Roman" w:hAnsi="Times New Roman"/>
                <w:sz w:val="20"/>
                <w:szCs w:val="20"/>
              </w:rPr>
              <w:t>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r w:rsidRPr="00737C23">
              <w:rPr>
                <w:rFonts w:ascii="Times New Roman" w:hAnsi="Times New Roman"/>
                <w:sz w:val="20"/>
                <w:szCs w:val="20"/>
                <w:lang w:eastAsia="ar-SA"/>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Администрация </w:t>
            </w:r>
            <w:r w:rsidRPr="00737C23">
              <w:rPr>
                <w:rStyle w:val="TimesNewRoman9pt"/>
                <w:rFonts w:eastAsia="Sylfaen"/>
                <w:sz w:val="20"/>
                <w:szCs w:val="20"/>
              </w:rPr>
              <w:t>поселка Иванино</w:t>
            </w:r>
            <w:r w:rsidRPr="00737C23">
              <w:rPr>
                <w:rFonts w:ascii="Times New Roman" w:hAnsi="Times New Roman"/>
                <w:sz w:val="20"/>
                <w:szCs w:val="20"/>
                <w:lang w:eastAsia="ar-SA"/>
              </w:rPr>
              <w:t xml:space="preserve"> Курчатовского района Курской области</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2020-2025 годы</w:t>
            </w:r>
          </w:p>
          <w:p w:rsidR="00737C23" w:rsidRPr="00737C23" w:rsidRDefault="00737C23" w:rsidP="00737C23">
            <w:pPr>
              <w:suppressAutoHyphens/>
              <w:spacing w:after="0" w:line="240" w:lineRule="auto"/>
              <w:jc w:val="center"/>
              <w:rPr>
                <w:rFonts w:ascii="Times New Roman" w:hAnsi="Times New Roman"/>
                <w:sz w:val="20"/>
                <w:szCs w:val="20"/>
                <w:lang w:eastAsia="ar-SA"/>
              </w:rPr>
            </w:pPr>
            <w:r w:rsidRPr="00737C23">
              <w:rPr>
                <w:rFonts w:ascii="Times New Roman" w:hAnsi="Times New Roman"/>
                <w:sz w:val="20"/>
                <w:szCs w:val="20"/>
                <w:lang w:eastAsia="ar-SA"/>
              </w:rPr>
              <w:t xml:space="preserve"> (по мере возникновения необходимости)</w:t>
            </w:r>
          </w:p>
        </w:tc>
      </w:tr>
    </w:tbl>
    <w:p w:rsidR="006E2CFC" w:rsidRPr="006E2CFC" w:rsidRDefault="00737C23" w:rsidP="00737C23">
      <w:pPr>
        <w:suppressAutoHyphens/>
        <w:spacing w:after="0" w:line="240" w:lineRule="auto"/>
        <w:ind w:left="709"/>
        <w:rPr>
          <w:rFonts w:ascii="Times New Roman" w:hAnsi="Times New Roman"/>
          <w:b/>
          <w:sz w:val="26"/>
          <w:szCs w:val="26"/>
          <w:lang w:eastAsia="ar-SA"/>
        </w:rPr>
      </w:pPr>
      <w:r w:rsidRPr="00737C23">
        <w:rPr>
          <w:rFonts w:ascii="Times New Roman" w:hAnsi="Times New Roman"/>
          <w:bCs/>
          <w:sz w:val="20"/>
          <w:szCs w:val="20"/>
          <w:lang w:val="x-none" w:eastAsia="ar-SA"/>
        </w:rPr>
        <w:br w:type="page"/>
      </w:r>
      <w:r w:rsidR="006E2CFC" w:rsidRPr="006E2CFC">
        <w:rPr>
          <w:rFonts w:ascii="Times New Roman" w:hAnsi="Times New Roman"/>
          <w:b/>
          <w:sz w:val="26"/>
          <w:szCs w:val="26"/>
          <w:lang w:eastAsia="ar-SA"/>
        </w:rPr>
        <w:lastRenderedPageBreak/>
        <w:t>Таблица №5</w:t>
      </w:r>
    </w:p>
    <w:p w:rsidR="006E2CFC" w:rsidRPr="006E2CFC" w:rsidRDefault="006E2CFC" w:rsidP="006E2CFC">
      <w:pPr>
        <w:suppressAutoHyphens/>
        <w:spacing w:after="0" w:line="240" w:lineRule="auto"/>
        <w:jc w:val="center"/>
        <w:rPr>
          <w:rFonts w:ascii="Times New Roman" w:hAnsi="Times New Roman"/>
          <w:b/>
          <w:lang w:eastAsia="ar-SA"/>
        </w:rPr>
      </w:pPr>
    </w:p>
    <w:p w:rsidR="006E2CFC" w:rsidRPr="006E2CFC" w:rsidRDefault="006E2CFC" w:rsidP="006E2CFC">
      <w:pPr>
        <w:suppressAutoHyphens/>
        <w:spacing w:after="0" w:line="240" w:lineRule="auto"/>
        <w:jc w:val="center"/>
        <w:rPr>
          <w:rFonts w:ascii="Times New Roman" w:hAnsi="Times New Roman"/>
          <w:b/>
          <w:lang w:eastAsia="ar-SA"/>
        </w:rPr>
      </w:pPr>
      <w:r w:rsidRPr="006E2CFC">
        <w:rPr>
          <w:rFonts w:ascii="Times New Roman" w:hAnsi="Times New Roman"/>
          <w:b/>
          <w:lang w:eastAsia="ar-SA"/>
        </w:rPr>
        <w:t xml:space="preserve">Ресурсное обеспечение реализации </w:t>
      </w:r>
    </w:p>
    <w:p w:rsidR="006E2CFC" w:rsidRPr="006E2CFC" w:rsidRDefault="006E2CFC" w:rsidP="006E2CFC">
      <w:pPr>
        <w:suppressAutoHyphens/>
        <w:spacing w:after="0" w:line="240" w:lineRule="auto"/>
        <w:ind w:right="-171"/>
        <w:jc w:val="center"/>
        <w:rPr>
          <w:rFonts w:ascii="Times New Roman" w:hAnsi="Times New Roman"/>
          <w:b/>
          <w:lang w:eastAsia="ar-SA"/>
        </w:rPr>
      </w:pPr>
      <w:r w:rsidRPr="006E2CFC">
        <w:rPr>
          <w:rFonts w:ascii="Times New Roman" w:hAnsi="Times New Roman"/>
          <w:b/>
          <w:lang w:eastAsia="ar-SA"/>
        </w:rPr>
        <w:t>муниципальной программы поселка Иванино Курчатовского района Курской области «</w:t>
      </w:r>
      <w:r w:rsidRPr="006E2CFC">
        <w:rPr>
          <w:rFonts w:ascii="Times New Roman" w:hAnsi="Times New Roman"/>
          <w:b/>
        </w:rPr>
        <w:t>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r w:rsidRPr="006E2CFC">
        <w:rPr>
          <w:rFonts w:ascii="Times New Roman" w:hAnsi="Times New Roman"/>
          <w:b/>
          <w:lang w:eastAsia="ar-SA"/>
        </w:rPr>
        <w:t>»</w:t>
      </w:r>
      <w:r w:rsidRPr="006E2CFC">
        <w:rPr>
          <w:rFonts w:ascii="Times New Roman" w:hAnsi="Times New Roman"/>
          <w:lang w:eastAsia="ar-SA"/>
        </w:rPr>
        <w:t xml:space="preserve"> </w:t>
      </w:r>
      <w:r w:rsidRPr="006E2CFC">
        <w:rPr>
          <w:rFonts w:ascii="Times New Roman" w:hAnsi="Times New Roman"/>
          <w:b/>
          <w:lang w:eastAsia="ar-SA"/>
        </w:rPr>
        <w:t>за счет средств</w:t>
      </w:r>
    </w:p>
    <w:p w:rsidR="006E2CFC" w:rsidRPr="006E2CFC" w:rsidRDefault="006E2CFC" w:rsidP="006E2CFC">
      <w:pPr>
        <w:suppressAutoHyphens/>
        <w:spacing w:after="0" w:line="240" w:lineRule="auto"/>
        <w:ind w:right="-171"/>
        <w:jc w:val="right"/>
        <w:rPr>
          <w:rFonts w:ascii="Times New Roman" w:hAnsi="Times New Roman"/>
          <w:b/>
          <w:sz w:val="26"/>
          <w:szCs w:val="26"/>
          <w:lang w:eastAsia="ar-SA"/>
        </w:rPr>
      </w:pPr>
      <w:r w:rsidRPr="006E2CFC">
        <w:rPr>
          <w:rFonts w:ascii="Times New Roman" w:hAnsi="Times New Roman"/>
          <w:b/>
          <w:lang w:eastAsia="ar-SA"/>
        </w:rPr>
        <w:t xml:space="preserve">местного бюджета                                                                                                         </w:t>
      </w:r>
      <w:proofErr w:type="gramStart"/>
      <w:r w:rsidRPr="006E2CFC">
        <w:rPr>
          <w:rFonts w:ascii="Times New Roman" w:hAnsi="Times New Roman"/>
          <w:b/>
          <w:lang w:eastAsia="ar-SA"/>
        </w:rPr>
        <w:t xml:space="preserve">   (</w:t>
      </w:r>
      <w:proofErr w:type="gramEnd"/>
      <w:r w:rsidRPr="006E2CFC">
        <w:rPr>
          <w:rFonts w:ascii="Times New Roman" w:hAnsi="Times New Roman"/>
          <w:b/>
          <w:lang w:eastAsia="ar-SA"/>
        </w:rPr>
        <w:t>рублей)</w:t>
      </w:r>
    </w:p>
    <w:p w:rsidR="006E2CFC" w:rsidRPr="006E2CFC" w:rsidRDefault="006E2CFC" w:rsidP="006E2CFC">
      <w:pPr>
        <w:suppressAutoHyphens/>
        <w:spacing w:after="0" w:line="240" w:lineRule="auto"/>
        <w:jc w:val="both"/>
        <w:rPr>
          <w:rFonts w:ascii="Times New Roman" w:hAnsi="Times New Roman"/>
          <w:b/>
          <w:sz w:val="26"/>
          <w:szCs w:val="26"/>
          <w:lang w:eastAsia="ar-SA"/>
        </w:rPr>
      </w:pPr>
    </w:p>
    <w:tbl>
      <w:tblPr>
        <w:tblW w:w="15338" w:type="dxa"/>
        <w:tblInd w:w="250" w:type="dxa"/>
        <w:tblLayout w:type="fixed"/>
        <w:tblLook w:val="0000" w:firstRow="0" w:lastRow="0" w:firstColumn="0" w:lastColumn="0" w:noHBand="0" w:noVBand="0"/>
      </w:tblPr>
      <w:tblGrid>
        <w:gridCol w:w="1559"/>
        <w:gridCol w:w="2164"/>
        <w:gridCol w:w="1805"/>
        <w:gridCol w:w="708"/>
        <w:gridCol w:w="709"/>
        <w:gridCol w:w="709"/>
        <w:gridCol w:w="709"/>
        <w:gridCol w:w="1305"/>
        <w:gridCol w:w="1134"/>
        <w:gridCol w:w="1134"/>
        <w:gridCol w:w="1134"/>
        <w:gridCol w:w="1134"/>
        <w:gridCol w:w="1134"/>
      </w:tblGrid>
      <w:tr w:rsidR="006E2CFC" w:rsidRPr="006E2CFC" w:rsidTr="00743F12">
        <w:trPr>
          <w:cantSplit/>
          <w:trHeight w:val="463"/>
        </w:trPr>
        <w:tc>
          <w:tcPr>
            <w:tcW w:w="1559" w:type="dxa"/>
            <w:vMerge w:val="restart"/>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Статус</w:t>
            </w:r>
          </w:p>
        </w:tc>
        <w:tc>
          <w:tcPr>
            <w:tcW w:w="2164" w:type="dxa"/>
            <w:vMerge w:val="restart"/>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Наименование муниципальной программы</w:t>
            </w:r>
          </w:p>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(Подпрограммы)</w:t>
            </w:r>
          </w:p>
        </w:tc>
        <w:tc>
          <w:tcPr>
            <w:tcW w:w="1805" w:type="dxa"/>
            <w:vMerge w:val="restart"/>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Ответственный исполнитель, соисполнители, участники, муниципальный заказчик - координатор</w:t>
            </w:r>
          </w:p>
        </w:tc>
        <w:tc>
          <w:tcPr>
            <w:tcW w:w="2835" w:type="dxa"/>
            <w:gridSpan w:val="4"/>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Код бюджетной классификации</w:t>
            </w:r>
          </w:p>
        </w:tc>
        <w:tc>
          <w:tcPr>
            <w:tcW w:w="6975" w:type="dxa"/>
            <w:gridSpan w:val="6"/>
            <w:tcBorders>
              <w:top w:val="single" w:sz="4" w:space="0" w:color="000000"/>
              <w:left w:val="single" w:sz="4" w:space="0" w:color="000000"/>
              <w:bottom w:val="single" w:sz="4" w:space="0" w:color="000000"/>
              <w:right w:val="single" w:sz="4" w:space="0" w:color="000000"/>
            </w:tcBorders>
            <w:vAlign w:val="center"/>
          </w:tcPr>
          <w:p w:rsidR="006E2CFC" w:rsidRPr="006E2CFC" w:rsidRDefault="006E2CFC" w:rsidP="006E2CFC">
            <w:pPr>
              <w:suppressAutoHyphens/>
              <w:spacing w:after="0" w:line="240" w:lineRule="auto"/>
              <w:jc w:val="center"/>
              <w:rPr>
                <w:rFonts w:ascii="Times New Roman" w:hAnsi="Times New Roman"/>
                <w:lang w:eastAsia="ar-SA"/>
              </w:rPr>
            </w:pPr>
            <w:r w:rsidRPr="006E2CFC">
              <w:rPr>
                <w:rFonts w:ascii="Times New Roman" w:hAnsi="Times New Roman"/>
                <w:sz w:val="20"/>
                <w:szCs w:val="20"/>
                <w:lang w:eastAsia="ar-SA"/>
              </w:rPr>
              <w:t>Расходы (рублей)</w:t>
            </w:r>
          </w:p>
        </w:tc>
      </w:tr>
      <w:tr w:rsidR="006E2CFC" w:rsidRPr="006E2CFC" w:rsidTr="00743F12">
        <w:trPr>
          <w:cantSplit/>
        </w:trPr>
        <w:tc>
          <w:tcPr>
            <w:tcW w:w="1559" w:type="dxa"/>
            <w:vMerge/>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napToGrid w:val="0"/>
              <w:spacing w:after="0" w:line="240" w:lineRule="auto"/>
              <w:jc w:val="center"/>
              <w:rPr>
                <w:rFonts w:ascii="Times New Roman" w:hAnsi="Times New Roman"/>
                <w:sz w:val="20"/>
                <w:szCs w:val="20"/>
                <w:lang w:eastAsia="ar-SA"/>
              </w:rPr>
            </w:pPr>
          </w:p>
        </w:tc>
        <w:tc>
          <w:tcPr>
            <w:tcW w:w="2164" w:type="dxa"/>
            <w:vMerge/>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napToGrid w:val="0"/>
              <w:spacing w:after="0" w:line="240" w:lineRule="auto"/>
              <w:jc w:val="center"/>
              <w:rPr>
                <w:rFonts w:ascii="Times New Roman" w:hAnsi="Times New Roman"/>
                <w:sz w:val="20"/>
                <w:szCs w:val="20"/>
                <w:lang w:eastAsia="ar-SA"/>
              </w:rPr>
            </w:pPr>
          </w:p>
        </w:tc>
        <w:tc>
          <w:tcPr>
            <w:tcW w:w="1805" w:type="dxa"/>
            <w:vMerge/>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napToGrid w:val="0"/>
              <w:spacing w:after="0" w:line="240" w:lineRule="auto"/>
              <w:jc w:val="center"/>
              <w:rPr>
                <w:rFonts w:ascii="Times New Roman" w:hAnsi="Times New Roman"/>
                <w:sz w:val="20"/>
                <w:szCs w:val="20"/>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ГРБС</w:t>
            </w:r>
          </w:p>
        </w:tc>
        <w:tc>
          <w:tcPr>
            <w:tcW w:w="709" w:type="dxa"/>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proofErr w:type="spellStart"/>
            <w:r w:rsidRPr="006E2CFC">
              <w:rPr>
                <w:rFonts w:ascii="Times New Roman" w:hAnsi="Times New Roman"/>
                <w:sz w:val="20"/>
                <w:szCs w:val="20"/>
                <w:lang w:eastAsia="ar-SA"/>
              </w:rPr>
              <w:t>РзПр</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ЦСР</w:t>
            </w:r>
          </w:p>
        </w:tc>
        <w:tc>
          <w:tcPr>
            <w:tcW w:w="709" w:type="dxa"/>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ВР</w:t>
            </w:r>
          </w:p>
        </w:tc>
        <w:tc>
          <w:tcPr>
            <w:tcW w:w="1305" w:type="dxa"/>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18"/>
                <w:szCs w:val="18"/>
                <w:lang w:eastAsia="ar-SA"/>
              </w:rPr>
            </w:pPr>
            <w:r w:rsidRPr="006E2CFC">
              <w:rPr>
                <w:rFonts w:ascii="Times New Roman" w:hAnsi="Times New Roman"/>
                <w:sz w:val="18"/>
                <w:szCs w:val="18"/>
                <w:lang w:eastAsia="ar-SA"/>
              </w:rPr>
              <w:t>2020г.</w:t>
            </w:r>
          </w:p>
        </w:tc>
        <w:tc>
          <w:tcPr>
            <w:tcW w:w="1134" w:type="dxa"/>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18"/>
                <w:szCs w:val="18"/>
                <w:lang w:eastAsia="ar-SA"/>
              </w:rPr>
            </w:pPr>
            <w:r w:rsidRPr="006E2CFC">
              <w:rPr>
                <w:rFonts w:ascii="Times New Roman" w:hAnsi="Times New Roman"/>
                <w:sz w:val="18"/>
                <w:szCs w:val="18"/>
                <w:lang w:eastAsia="ar-SA"/>
              </w:rPr>
              <w:t>2021г.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18"/>
                <w:szCs w:val="18"/>
                <w:lang w:eastAsia="ar-SA"/>
              </w:rPr>
            </w:pPr>
            <w:r w:rsidRPr="006E2CFC">
              <w:rPr>
                <w:rFonts w:ascii="Times New Roman" w:hAnsi="Times New Roman"/>
                <w:sz w:val="18"/>
                <w:szCs w:val="18"/>
                <w:lang w:eastAsia="ar-SA"/>
              </w:rPr>
              <w:t>2022г.</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18"/>
                <w:szCs w:val="18"/>
                <w:lang w:eastAsia="ar-SA"/>
              </w:rPr>
            </w:pPr>
            <w:r w:rsidRPr="006E2CFC">
              <w:rPr>
                <w:rFonts w:ascii="Times New Roman" w:hAnsi="Times New Roman"/>
                <w:sz w:val="18"/>
                <w:szCs w:val="18"/>
                <w:lang w:eastAsia="ar-SA"/>
              </w:rPr>
              <w:t>2023г.</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18"/>
                <w:szCs w:val="18"/>
                <w:lang w:eastAsia="ar-SA"/>
              </w:rPr>
            </w:pPr>
            <w:r w:rsidRPr="006E2CFC">
              <w:rPr>
                <w:rFonts w:ascii="Times New Roman" w:hAnsi="Times New Roman"/>
                <w:sz w:val="18"/>
                <w:szCs w:val="18"/>
                <w:lang w:eastAsia="ar-SA"/>
              </w:rPr>
              <w:t>2024г.</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18"/>
                <w:szCs w:val="18"/>
                <w:lang w:eastAsia="ar-SA"/>
              </w:rPr>
            </w:pPr>
            <w:r w:rsidRPr="006E2CFC">
              <w:rPr>
                <w:rFonts w:ascii="Times New Roman" w:hAnsi="Times New Roman"/>
                <w:sz w:val="18"/>
                <w:szCs w:val="18"/>
                <w:lang w:eastAsia="ar-SA"/>
              </w:rPr>
              <w:t>2025г.</w:t>
            </w:r>
          </w:p>
        </w:tc>
      </w:tr>
      <w:tr w:rsidR="00665338" w:rsidRPr="006E2CFC" w:rsidTr="00743F12">
        <w:trPr>
          <w:cantSplit/>
          <w:trHeight w:val="1134"/>
        </w:trPr>
        <w:tc>
          <w:tcPr>
            <w:tcW w:w="1559" w:type="dxa"/>
            <w:tcBorders>
              <w:top w:val="single" w:sz="4" w:space="0" w:color="000000"/>
              <w:left w:val="single" w:sz="4" w:space="0" w:color="000000"/>
              <w:bottom w:val="single" w:sz="4" w:space="0" w:color="000000"/>
            </w:tcBorders>
            <w:shd w:val="clear" w:color="auto" w:fill="auto"/>
            <w:vAlign w:val="center"/>
          </w:tcPr>
          <w:p w:rsidR="00665338" w:rsidRPr="006E2CFC" w:rsidRDefault="00665338" w:rsidP="00665338">
            <w:pPr>
              <w:suppressAutoHyphens/>
              <w:spacing w:after="0" w:line="240" w:lineRule="auto"/>
              <w:ind w:left="-108" w:right="-108"/>
              <w:jc w:val="center"/>
              <w:rPr>
                <w:rFonts w:ascii="Times New Roman" w:hAnsi="Times New Roman"/>
                <w:sz w:val="20"/>
                <w:szCs w:val="20"/>
                <w:lang w:eastAsia="ar-SA"/>
              </w:rPr>
            </w:pPr>
            <w:r w:rsidRPr="006E2CFC">
              <w:rPr>
                <w:rFonts w:ascii="Times New Roman" w:hAnsi="Times New Roman"/>
                <w:sz w:val="20"/>
                <w:szCs w:val="20"/>
                <w:lang w:eastAsia="ar-SA"/>
              </w:rPr>
              <w:t xml:space="preserve">Муниципальная программа </w:t>
            </w:r>
            <w:r w:rsidRPr="006E2CFC">
              <w:rPr>
                <w:rStyle w:val="TimesNewRoman9pt"/>
                <w:rFonts w:eastAsia="Sylfaen"/>
                <w:sz w:val="20"/>
                <w:szCs w:val="20"/>
              </w:rPr>
              <w:t>поселка Иванино</w:t>
            </w:r>
            <w:r w:rsidRPr="006E2CFC">
              <w:rPr>
                <w:rFonts w:ascii="Times New Roman" w:hAnsi="Times New Roman"/>
                <w:sz w:val="20"/>
                <w:szCs w:val="20"/>
                <w:lang w:eastAsia="ar-SA"/>
              </w:rPr>
              <w:t xml:space="preserve"> Курчатовского района Курской области</w:t>
            </w:r>
          </w:p>
        </w:tc>
        <w:tc>
          <w:tcPr>
            <w:tcW w:w="2164" w:type="dxa"/>
            <w:tcBorders>
              <w:top w:val="single" w:sz="4" w:space="0" w:color="000000"/>
              <w:left w:val="single" w:sz="4" w:space="0" w:color="000000"/>
              <w:bottom w:val="single" w:sz="4" w:space="0" w:color="000000"/>
            </w:tcBorders>
            <w:shd w:val="clear" w:color="auto" w:fill="auto"/>
          </w:tcPr>
          <w:p w:rsidR="00665338" w:rsidRPr="004516BD" w:rsidRDefault="00665338" w:rsidP="00665338">
            <w:pPr>
              <w:suppressAutoHyphens/>
              <w:autoSpaceDE w:val="0"/>
              <w:spacing w:after="0" w:line="240" w:lineRule="auto"/>
              <w:rPr>
                <w:rFonts w:ascii="Times New Roman" w:hAnsi="Times New Roman"/>
                <w:sz w:val="18"/>
                <w:szCs w:val="18"/>
                <w:lang w:eastAsia="ar-SA"/>
              </w:rPr>
            </w:pPr>
            <w:r w:rsidRPr="004516BD">
              <w:rPr>
                <w:rFonts w:ascii="Times New Roman" w:hAnsi="Times New Roman"/>
                <w:sz w:val="18"/>
                <w:szCs w:val="18"/>
                <w:lang w:eastAsia="ar-SA"/>
              </w:rPr>
              <w:t>«</w:t>
            </w:r>
            <w:r w:rsidRPr="004516BD">
              <w:rPr>
                <w:rFonts w:ascii="Times New Roman" w:hAnsi="Times New Roman"/>
                <w:sz w:val="18"/>
                <w:szCs w:val="18"/>
              </w:rPr>
              <w:t>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r w:rsidRPr="004516BD">
              <w:rPr>
                <w:rFonts w:ascii="Times New Roman" w:hAnsi="Times New Roman"/>
                <w:sz w:val="18"/>
                <w:szCs w:val="18"/>
                <w:lang w:eastAsia="ar-SA"/>
              </w:rPr>
              <w:t>»</w:t>
            </w:r>
          </w:p>
        </w:tc>
        <w:tc>
          <w:tcPr>
            <w:tcW w:w="1805" w:type="dxa"/>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 xml:space="preserve">Администрация </w:t>
            </w:r>
            <w:r w:rsidRPr="006E2CFC">
              <w:rPr>
                <w:rStyle w:val="TimesNewRoman9pt"/>
                <w:rFonts w:eastAsia="Sylfaen"/>
                <w:sz w:val="20"/>
                <w:szCs w:val="20"/>
              </w:rPr>
              <w:t>поселка Иванино</w:t>
            </w:r>
            <w:r w:rsidRPr="006E2CFC">
              <w:rPr>
                <w:rFonts w:ascii="Times New Roman" w:hAnsi="Times New Roman"/>
                <w:sz w:val="20"/>
                <w:szCs w:val="20"/>
                <w:lang w:eastAsia="ar-SA"/>
              </w:rPr>
              <w:t xml:space="preserve"> Курчатовского района Курской области</w:t>
            </w:r>
          </w:p>
          <w:p w:rsidR="00665338" w:rsidRPr="006E2CFC" w:rsidRDefault="00665338" w:rsidP="00665338">
            <w:pPr>
              <w:suppressAutoHyphens/>
              <w:spacing w:after="0" w:line="240" w:lineRule="auto"/>
              <w:jc w:val="both"/>
              <w:rPr>
                <w:rFonts w:ascii="Times New Roman" w:hAnsi="Times New Roman"/>
                <w:sz w:val="20"/>
                <w:szCs w:val="20"/>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665338" w:rsidRPr="006E2CFC" w:rsidRDefault="00665338" w:rsidP="00665338">
            <w:pPr>
              <w:suppressAutoHyphens/>
              <w:snapToGrid w:val="0"/>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х</w:t>
            </w:r>
          </w:p>
        </w:tc>
        <w:tc>
          <w:tcPr>
            <w:tcW w:w="709" w:type="dxa"/>
            <w:tcBorders>
              <w:top w:val="single" w:sz="4" w:space="0" w:color="000000"/>
              <w:left w:val="single" w:sz="4" w:space="0" w:color="000000"/>
              <w:bottom w:val="single" w:sz="4" w:space="0" w:color="000000"/>
            </w:tcBorders>
            <w:shd w:val="clear" w:color="auto" w:fill="auto"/>
            <w:vAlign w:val="center"/>
          </w:tcPr>
          <w:p w:rsidR="00665338" w:rsidRPr="006E2CFC" w:rsidRDefault="00665338" w:rsidP="00665338">
            <w:pPr>
              <w:suppressAutoHyphens/>
              <w:snapToGrid w:val="0"/>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х</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665338" w:rsidRPr="006E2CFC" w:rsidRDefault="00665338" w:rsidP="00665338">
            <w:pPr>
              <w:suppressAutoHyphens/>
              <w:snapToGrid w:val="0"/>
              <w:spacing w:after="0" w:line="240" w:lineRule="auto"/>
              <w:ind w:left="113" w:right="113"/>
              <w:jc w:val="center"/>
              <w:rPr>
                <w:rFonts w:ascii="Times New Roman" w:hAnsi="Times New Roman"/>
                <w:sz w:val="20"/>
                <w:szCs w:val="20"/>
                <w:lang w:eastAsia="ar-SA"/>
              </w:rPr>
            </w:pPr>
            <w:r w:rsidRPr="006E2CFC">
              <w:rPr>
                <w:rFonts w:ascii="Times New Roman" w:hAnsi="Times New Roman"/>
                <w:sz w:val="20"/>
                <w:szCs w:val="20"/>
                <w:lang w:eastAsia="ar-SA"/>
              </w:rPr>
              <w:t>11 0 00 00000</w:t>
            </w:r>
          </w:p>
        </w:tc>
        <w:tc>
          <w:tcPr>
            <w:tcW w:w="709" w:type="dxa"/>
            <w:tcBorders>
              <w:top w:val="single" w:sz="4" w:space="0" w:color="000000"/>
              <w:left w:val="single" w:sz="4" w:space="0" w:color="000000"/>
              <w:bottom w:val="single" w:sz="4" w:space="0" w:color="000000"/>
            </w:tcBorders>
            <w:shd w:val="clear" w:color="auto" w:fill="auto"/>
            <w:vAlign w:val="center"/>
          </w:tcPr>
          <w:p w:rsidR="00665338" w:rsidRPr="006E2CFC" w:rsidRDefault="00665338" w:rsidP="00665338">
            <w:pPr>
              <w:suppressAutoHyphens/>
              <w:snapToGrid w:val="0"/>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х</w:t>
            </w:r>
          </w:p>
        </w:tc>
        <w:tc>
          <w:tcPr>
            <w:tcW w:w="1305" w:type="dxa"/>
            <w:tcBorders>
              <w:top w:val="single" w:sz="4" w:space="0" w:color="000000"/>
              <w:left w:val="single" w:sz="4" w:space="0" w:color="000000"/>
              <w:bottom w:val="single" w:sz="4" w:space="0" w:color="000000"/>
            </w:tcBorders>
            <w:shd w:val="clear" w:color="auto" w:fill="auto"/>
            <w:vAlign w:val="center"/>
          </w:tcPr>
          <w:p w:rsidR="00665338" w:rsidRPr="006E2CFC" w:rsidRDefault="00665338" w:rsidP="00665338">
            <w:pPr>
              <w:suppressAutoHyphens/>
              <w:spacing w:after="0" w:line="240" w:lineRule="auto"/>
              <w:ind w:left="-108" w:right="-114"/>
              <w:jc w:val="center"/>
              <w:rPr>
                <w:rFonts w:ascii="Times New Roman" w:hAnsi="Times New Roman"/>
                <w:sz w:val="20"/>
                <w:szCs w:val="20"/>
                <w:lang w:eastAsia="ar-SA"/>
              </w:rPr>
            </w:pPr>
            <w:r>
              <w:rPr>
                <w:rFonts w:ascii="Times New Roman" w:hAnsi="Times New Roman"/>
                <w:sz w:val="20"/>
                <w:szCs w:val="20"/>
              </w:rPr>
              <w:t>2057268,34</w:t>
            </w:r>
          </w:p>
        </w:tc>
        <w:tc>
          <w:tcPr>
            <w:tcW w:w="1134" w:type="dxa"/>
            <w:tcBorders>
              <w:top w:val="single" w:sz="4" w:space="0" w:color="000000"/>
              <w:left w:val="single" w:sz="4" w:space="0" w:color="000000"/>
              <w:bottom w:val="single" w:sz="4" w:space="0" w:color="000000"/>
            </w:tcBorders>
            <w:shd w:val="clear" w:color="auto" w:fill="auto"/>
            <w:vAlign w:val="center"/>
          </w:tcPr>
          <w:p w:rsidR="00665338" w:rsidRPr="007961A2" w:rsidRDefault="004516BD" w:rsidP="00665338">
            <w:pPr>
              <w:suppressAutoHyphens/>
              <w:spacing w:after="0" w:line="240" w:lineRule="auto"/>
              <w:ind w:left="-108" w:right="-114"/>
              <w:jc w:val="center"/>
              <w:rPr>
                <w:rFonts w:ascii="Times New Roman" w:hAnsi="Times New Roman"/>
                <w:sz w:val="20"/>
                <w:szCs w:val="20"/>
                <w:lang w:eastAsia="ar-SA"/>
              </w:rPr>
            </w:pPr>
            <w:r>
              <w:rPr>
                <w:rFonts w:ascii="Times New Roman" w:hAnsi="Times New Roman"/>
                <w:sz w:val="20"/>
                <w:szCs w:val="20"/>
              </w:rPr>
              <w:t>3767844,83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38" w:rsidRPr="0076750F" w:rsidRDefault="0013166A" w:rsidP="00601A35">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5823314,50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665338" w:rsidRPr="0076750F" w:rsidRDefault="0013166A" w:rsidP="0013166A">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4914282,36</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65338" w:rsidRPr="0076750F" w:rsidRDefault="0013166A" w:rsidP="0013166A">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4932462,36</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806090</w:t>
            </w:r>
          </w:p>
        </w:tc>
      </w:tr>
      <w:tr w:rsidR="00B33D5F" w:rsidRPr="006E2CFC" w:rsidTr="00743F12">
        <w:trPr>
          <w:cantSplit/>
          <w:trHeight w:val="1451"/>
        </w:trPr>
        <w:tc>
          <w:tcPr>
            <w:tcW w:w="1559" w:type="dxa"/>
            <w:tcBorders>
              <w:top w:val="single" w:sz="4" w:space="0" w:color="000000"/>
              <w:left w:val="single" w:sz="4" w:space="0" w:color="000000"/>
              <w:bottom w:val="single" w:sz="4" w:space="0" w:color="auto"/>
            </w:tcBorders>
            <w:shd w:val="clear" w:color="auto" w:fill="auto"/>
            <w:vAlign w:val="center"/>
          </w:tcPr>
          <w:p w:rsidR="00B33D5F" w:rsidRPr="006E2CFC" w:rsidRDefault="00B33D5F" w:rsidP="00B33D5F">
            <w:pPr>
              <w:suppressAutoHyphens/>
              <w:spacing w:after="0" w:line="240" w:lineRule="auto"/>
              <w:ind w:left="-108" w:right="-108"/>
              <w:jc w:val="center"/>
              <w:rPr>
                <w:rFonts w:ascii="Times New Roman" w:hAnsi="Times New Roman"/>
                <w:sz w:val="20"/>
                <w:szCs w:val="20"/>
                <w:lang w:eastAsia="ar-SA"/>
              </w:rPr>
            </w:pPr>
            <w:r w:rsidRPr="006E2CFC">
              <w:rPr>
                <w:rFonts w:ascii="Times New Roman" w:hAnsi="Times New Roman"/>
                <w:sz w:val="20"/>
                <w:szCs w:val="20"/>
                <w:lang w:eastAsia="ar-SA"/>
              </w:rPr>
              <w:t>Подпрограмма 2</w:t>
            </w:r>
          </w:p>
        </w:tc>
        <w:tc>
          <w:tcPr>
            <w:tcW w:w="2164" w:type="dxa"/>
            <w:tcBorders>
              <w:top w:val="single" w:sz="4" w:space="0" w:color="000000"/>
              <w:left w:val="single" w:sz="4" w:space="0" w:color="000000"/>
              <w:bottom w:val="single" w:sz="4" w:space="0" w:color="auto"/>
            </w:tcBorders>
            <w:shd w:val="clear" w:color="auto" w:fill="auto"/>
          </w:tcPr>
          <w:p w:rsidR="00B33D5F" w:rsidRPr="004516BD" w:rsidRDefault="00B33D5F" w:rsidP="00B33D5F">
            <w:pPr>
              <w:suppressAutoHyphens/>
              <w:spacing w:after="0" w:line="240" w:lineRule="auto"/>
              <w:rPr>
                <w:rFonts w:ascii="Times New Roman" w:hAnsi="Times New Roman"/>
                <w:sz w:val="18"/>
                <w:szCs w:val="18"/>
                <w:lang w:eastAsia="ar-SA"/>
              </w:rPr>
            </w:pPr>
            <w:r w:rsidRPr="004516BD">
              <w:rPr>
                <w:rFonts w:ascii="Times New Roman" w:hAnsi="Times New Roman"/>
                <w:sz w:val="18"/>
                <w:szCs w:val="18"/>
                <w:lang w:eastAsia="ar-SA"/>
              </w:rPr>
              <w:t xml:space="preserve"> «</w:t>
            </w:r>
            <w:r w:rsidRPr="004516BD">
              <w:rPr>
                <w:rFonts w:ascii="Times New Roman" w:hAnsi="Times New Roman"/>
                <w:snapToGrid w:val="0"/>
                <w:sz w:val="18"/>
                <w:szCs w:val="18"/>
              </w:rPr>
              <w:t>Развитие сети автомобильных дорог поселка Иванино Курчатовского района Курской области</w:t>
            </w:r>
            <w:r w:rsidRPr="004516BD">
              <w:rPr>
                <w:rStyle w:val="TimesNewRoman9pt"/>
                <w:rFonts w:eastAsia="Sylfaen"/>
              </w:rPr>
              <w:t xml:space="preserve"> поселка Иванино Курчатовского района Курской области на </w:t>
            </w:r>
            <w:r w:rsidRPr="004516BD">
              <w:rPr>
                <w:rFonts w:ascii="Times New Roman" w:hAnsi="Times New Roman"/>
                <w:sz w:val="18"/>
                <w:szCs w:val="18"/>
              </w:rPr>
              <w:t xml:space="preserve">2020-2025 </w:t>
            </w:r>
            <w:r w:rsidRPr="004516BD">
              <w:rPr>
                <w:rStyle w:val="TimesNewRoman9pt"/>
                <w:rFonts w:eastAsia="Sylfaen"/>
              </w:rPr>
              <w:t>годы</w:t>
            </w:r>
            <w:r w:rsidRPr="004516BD">
              <w:rPr>
                <w:rFonts w:ascii="Times New Roman" w:hAnsi="Times New Roman"/>
                <w:sz w:val="18"/>
                <w:szCs w:val="18"/>
                <w:lang w:eastAsia="ar-SA"/>
              </w:rPr>
              <w:t>»</w:t>
            </w:r>
          </w:p>
        </w:tc>
        <w:tc>
          <w:tcPr>
            <w:tcW w:w="1805" w:type="dxa"/>
            <w:tcBorders>
              <w:top w:val="single" w:sz="4" w:space="0" w:color="000000"/>
              <w:left w:val="single" w:sz="4" w:space="0" w:color="000000"/>
              <w:bottom w:val="single" w:sz="4" w:space="0" w:color="auto"/>
            </w:tcBorders>
            <w:shd w:val="clear" w:color="auto" w:fill="auto"/>
            <w:vAlign w:val="center"/>
          </w:tcPr>
          <w:p w:rsidR="00B33D5F" w:rsidRPr="006E2CFC" w:rsidRDefault="00B33D5F" w:rsidP="00B33D5F">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 xml:space="preserve">Администрация </w:t>
            </w:r>
            <w:r w:rsidRPr="006E2CFC">
              <w:rPr>
                <w:rStyle w:val="TimesNewRoman9pt"/>
                <w:rFonts w:eastAsia="Sylfaen"/>
                <w:sz w:val="20"/>
                <w:szCs w:val="20"/>
              </w:rPr>
              <w:t>поселка Иванино</w:t>
            </w:r>
            <w:r w:rsidRPr="006E2CFC">
              <w:rPr>
                <w:rFonts w:ascii="Times New Roman" w:hAnsi="Times New Roman"/>
                <w:sz w:val="20"/>
                <w:szCs w:val="20"/>
                <w:lang w:eastAsia="ar-SA"/>
              </w:rPr>
              <w:t xml:space="preserve"> Курчатовского района Курской области</w:t>
            </w:r>
          </w:p>
        </w:tc>
        <w:tc>
          <w:tcPr>
            <w:tcW w:w="708" w:type="dxa"/>
            <w:tcBorders>
              <w:top w:val="single" w:sz="4" w:space="0" w:color="000000"/>
              <w:left w:val="single" w:sz="4" w:space="0" w:color="000000"/>
              <w:bottom w:val="single" w:sz="4" w:space="0" w:color="auto"/>
            </w:tcBorders>
            <w:shd w:val="clear" w:color="auto" w:fill="auto"/>
            <w:vAlign w:val="center"/>
          </w:tcPr>
          <w:p w:rsidR="00B33D5F" w:rsidRPr="006E2CFC" w:rsidRDefault="00B33D5F" w:rsidP="00B33D5F">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001</w:t>
            </w:r>
          </w:p>
        </w:tc>
        <w:tc>
          <w:tcPr>
            <w:tcW w:w="709" w:type="dxa"/>
            <w:tcBorders>
              <w:top w:val="single" w:sz="4" w:space="0" w:color="000000"/>
              <w:left w:val="single" w:sz="4" w:space="0" w:color="000000"/>
              <w:bottom w:val="single" w:sz="4" w:space="0" w:color="auto"/>
            </w:tcBorders>
            <w:shd w:val="clear" w:color="auto" w:fill="auto"/>
            <w:vAlign w:val="center"/>
          </w:tcPr>
          <w:p w:rsidR="00B33D5F" w:rsidRPr="006E2CFC" w:rsidRDefault="00B33D5F" w:rsidP="00B33D5F">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0409</w:t>
            </w:r>
          </w:p>
        </w:tc>
        <w:tc>
          <w:tcPr>
            <w:tcW w:w="709" w:type="dxa"/>
            <w:tcBorders>
              <w:top w:val="single" w:sz="4" w:space="0" w:color="000000"/>
              <w:left w:val="single" w:sz="4" w:space="0" w:color="000000"/>
              <w:bottom w:val="single" w:sz="4" w:space="0" w:color="auto"/>
            </w:tcBorders>
            <w:shd w:val="clear" w:color="auto" w:fill="auto"/>
            <w:textDirection w:val="btLr"/>
            <w:vAlign w:val="center"/>
          </w:tcPr>
          <w:p w:rsidR="00B33D5F" w:rsidRPr="006E2CFC" w:rsidRDefault="00B33D5F" w:rsidP="00B33D5F">
            <w:pPr>
              <w:suppressAutoHyphens/>
              <w:spacing w:after="0" w:line="240" w:lineRule="auto"/>
              <w:ind w:left="113" w:right="113"/>
              <w:jc w:val="center"/>
              <w:rPr>
                <w:rFonts w:ascii="Times New Roman" w:hAnsi="Times New Roman"/>
                <w:sz w:val="20"/>
                <w:szCs w:val="20"/>
                <w:lang w:eastAsia="ar-SA"/>
              </w:rPr>
            </w:pPr>
            <w:r w:rsidRPr="006E2CFC">
              <w:rPr>
                <w:rFonts w:ascii="Times New Roman" w:hAnsi="Times New Roman"/>
                <w:sz w:val="20"/>
                <w:szCs w:val="20"/>
                <w:lang w:eastAsia="ar-SA"/>
              </w:rPr>
              <w:t>11 2 00 00000</w:t>
            </w:r>
          </w:p>
        </w:tc>
        <w:tc>
          <w:tcPr>
            <w:tcW w:w="709" w:type="dxa"/>
            <w:tcBorders>
              <w:top w:val="single" w:sz="4" w:space="0" w:color="000000"/>
              <w:left w:val="single" w:sz="4" w:space="0" w:color="000000"/>
              <w:bottom w:val="single" w:sz="4" w:space="0" w:color="auto"/>
            </w:tcBorders>
            <w:shd w:val="clear" w:color="auto" w:fill="auto"/>
            <w:vAlign w:val="center"/>
          </w:tcPr>
          <w:p w:rsidR="00B33D5F" w:rsidRPr="006E2CFC" w:rsidRDefault="00B33D5F" w:rsidP="00B33D5F">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х</w:t>
            </w:r>
          </w:p>
        </w:tc>
        <w:tc>
          <w:tcPr>
            <w:tcW w:w="1305" w:type="dxa"/>
            <w:tcBorders>
              <w:top w:val="single" w:sz="4" w:space="0" w:color="000000"/>
              <w:left w:val="single" w:sz="4" w:space="0" w:color="000000"/>
              <w:bottom w:val="single" w:sz="4" w:space="0" w:color="auto"/>
            </w:tcBorders>
            <w:shd w:val="clear" w:color="auto" w:fill="auto"/>
            <w:vAlign w:val="center"/>
          </w:tcPr>
          <w:p w:rsidR="00B33D5F" w:rsidRPr="006E2CFC" w:rsidRDefault="00B33D5F" w:rsidP="00B33D5F">
            <w:pPr>
              <w:suppressAutoHyphens/>
              <w:spacing w:after="0" w:line="240" w:lineRule="auto"/>
              <w:ind w:left="-108" w:right="-114"/>
              <w:jc w:val="center"/>
              <w:rPr>
                <w:rFonts w:ascii="Times New Roman" w:hAnsi="Times New Roman"/>
                <w:sz w:val="20"/>
                <w:szCs w:val="20"/>
                <w:lang w:eastAsia="ar-SA"/>
              </w:rPr>
            </w:pPr>
            <w:r>
              <w:rPr>
                <w:rFonts w:ascii="Times New Roman" w:hAnsi="Times New Roman"/>
                <w:sz w:val="20"/>
                <w:szCs w:val="20"/>
              </w:rPr>
              <w:t>2048268,34</w:t>
            </w:r>
          </w:p>
        </w:tc>
        <w:tc>
          <w:tcPr>
            <w:tcW w:w="1134" w:type="dxa"/>
            <w:tcBorders>
              <w:top w:val="single" w:sz="4" w:space="0" w:color="000000"/>
              <w:left w:val="single" w:sz="4" w:space="0" w:color="000000"/>
              <w:bottom w:val="single" w:sz="4" w:space="0" w:color="auto"/>
            </w:tcBorders>
            <w:shd w:val="clear" w:color="auto" w:fill="auto"/>
            <w:vAlign w:val="center"/>
          </w:tcPr>
          <w:p w:rsidR="00B33D5F" w:rsidRPr="007961A2" w:rsidRDefault="004516BD" w:rsidP="00B33D5F">
            <w:pPr>
              <w:suppressAutoHyphens/>
              <w:spacing w:after="0" w:line="240" w:lineRule="auto"/>
              <w:ind w:left="-108" w:right="-114"/>
              <w:jc w:val="center"/>
              <w:rPr>
                <w:rFonts w:ascii="Times New Roman" w:hAnsi="Times New Roman"/>
                <w:sz w:val="20"/>
                <w:szCs w:val="20"/>
                <w:lang w:eastAsia="ar-SA"/>
              </w:rPr>
            </w:pPr>
            <w:r>
              <w:rPr>
                <w:rFonts w:ascii="Times New Roman" w:hAnsi="Times New Roman"/>
                <w:sz w:val="20"/>
                <w:szCs w:val="20"/>
              </w:rPr>
              <w:t>3743213,84</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B33D5F" w:rsidRPr="0076750F" w:rsidRDefault="004516BD" w:rsidP="00601A35">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5773314,50</w:t>
            </w:r>
          </w:p>
        </w:tc>
        <w:tc>
          <w:tcPr>
            <w:tcW w:w="1134" w:type="dxa"/>
            <w:tcBorders>
              <w:top w:val="single" w:sz="4" w:space="0" w:color="000000"/>
              <w:left w:val="single" w:sz="4" w:space="0" w:color="000000"/>
              <w:bottom w:val="single" w:sz="4" w:space="0" w:color="auto"/>
              <w:right w:val="single" w:sz="4" w:space="0" w:color="auto"/>
            </w:tcBorders>
            <w:shd w:val="clear" w:color="auto" w:fill="auto"/>
            <w:vAlign w:val="center"/>
          </w:tcPr>
          <w:p w:rsidR="00B33D5F" w:rsidRPr="0076750F" w:rsidRDefault="004516BD" w:rsidP="004516BD">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4864282,36</w:t>
            </w:r>
          </w:p>
        </w:tc>
        <w:tc>
          <w:tcPr>
            <w:tcW w:w="1134" w:type="dxa"/>
            <w:tcBorders>
              <w:top w:val="single" w:sz="4" w:space="0" w:color="000000"/>
              <w:left w:val="single" w:sz="4" w:space="0" w:color="auto"/>
              <w:bottom w:val="single" w:sz="4" w:space="0" w:color="auto"/>
              <w:right w:val="single" w:sz="4" w:space="0" w:color="auto"/>
            </w:tcBorders>
            <w:shd w:val="clear" w:color="auto" w:fill="auto"/>
            <w:vAlign w:val="center"/>
          </w:tcPr>
          <w:p w:rsidR="00B33D5F" w:rsidRPr="0076750F" w:rsidRDefault="004516BD" w:rsidP="004516BD">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4882462,36</w:t>
            </w:r>
          </w:p>
        </w:tc>
        <w:tc>
          <w:tcPr>
            <w:tcW w:w="1134" w:type="dxa"/>
            <w:tcBorders>
              <w:top w:val="single" w:sz="4" w:space="0" w:color="000000"/>
              <w:left w:val="single" w:sz="4" w:space="0" w:color="auto"/>
              <w:bottom w:val="single" w:sz="4" w:space="0" w:color="auto"/>
              <w:right w:val="single" w:sz="4" w:space="0" w:color="000000"/>
            </w:tcBorders>
            <w:shd w:val="clear" w:color="auto" w:fill="auto"/>
            <w:vAlign w:val="center"/>
          </w:tcPr>
          <w:p w:rsidR="00B33D5F" w:rsidRPr="0076750F" w:rsidRDefault="00B33D5F" w:rsidP="00B33D5F">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756090</w:t>
            </w:r>
          </w:p>
        </w:tc>
      </w:tr>
      <w:tr w:rsidR="00665338" w:rsidRPr="006E2CFC" w:rsidTr="00F201E0">
        <w:trPr>
          <w:cantSplit/>
          <w:trHeight w:val="1134"/>
        </w:trPr>
        <w:tc>
          <w:tcPr>
            <w:tcW w:w="1559" w:type="dxa"/>
            <w:tcBorders>
              <w:top w:val="single" w:sz="4" w:space="0" w:color="auto"/>
              <w:left w:val="single" w:sz="4" w:space="0" w:color="000000"/>
              <w:bottom w:val="single" w:sz="4" w:space="0" w:color="auto"/>
            </w:tcBorders>
            <w:shd w:val="clear" w:color="auto" w:fill="auto"/>
            <w:vAlign w:val="center"/>
          </w:tcPr>
          <w:p w:rsidR="00665338" w:rsidRPr="006E2CFC" w:rsidRDefault="00665338" w:rsidP="00665338">
            <w:pPr>
              <w:suppressAutoHyphens/>
              <w:spacing w:after="0" w:line="240" w:lineRule="auto"/>
              <w:ind w:left="-108" w:right="-108"/>
              <w:jc w:val="center"/>
              <w:rPr>
                <w:rFonts w:ascii="Times New Roman" w:hAnsi="Times New Roman"/>
                <w:sz w:val="20"/>
                <w:szCs w:val="20"/>
                <w:lang w:eastAsia="ar-SA"/>
              </w:rPr>
            </w:pPr>
            <w:r w:rsidRPr="006E2CFC">
              <w:rPr>
                <w:rFonts w:ascii="Times New Roman" w:hAnsi="Times New Roman"/>
                <w:sz w:val="20"/>
                <w:szCs w:val="20"/>
                <w:lang w:eastAsia="ar-SA"/>
              </w:rPr>
              <w:t>Основное мероприятие</w:t>
            </w:r>
          </w:p>
        </w:tc>
        <w:tc>
          <w:tcPr>
            <w:tcW w:w="2164" w:type="dxa"/>
            <w:tcBorders>
              <w:top w:val="single" w:sz="4" w:space="0" w:color="auto"/>
              <w:left w:val="single" w:sz="4" w:space="0" w:color="000000"/>
              <w:bottom w:val="single" w:sz="4" w:space="0" w:color="auto"/>
            </w:tcBorders>
            <w:shd w:val="clear" w:color="auto" w:fill="auto"/>
          </w:tcPr>
          <w:p w:rsidR="00665338" w:rsidRPr="004516BD" w:rsidRDefault="00665338" w:rsidP="00665338">
            <w:pPr>
              <w:suppressAutoHyphens/>
              <w:spacing w:after="0" w:line="240" w:lineRule="auto"/>
              <w:rPr>
                <w:rFonts w:ascii="Times New Roman" w:hAnsi="Times New Roman"/>
                <w:sz w:val="18"/>
                <w:szCs w:val="18"/>
                <w:lang w:eastAsia="ar-SA"/>
              </w:rPr>
            </w:pPr>
            <w:r w:rsidRPr="004516BD">
              <w:rPr>
                <w:rFonts w:ascii="Times New Roman" w:hAnsi="Times New Roman"/>
                <w:sz w:val="18"/>
                <w:szCs w:val="18"/>
                <w:lang w:eastAsia="ar-SA"/>
              </w:rPr>
              <w:t>«Осуществление мероприятий по капитальному ремонту, ремонту и содержанию автомобильных дорог общего пользования местного значения»</w:t>
            </w:r>
          </w:p>
        </w:tc>
        <w:tc>
          <w:tcPr>
            <w:tcW w:w="1805" w:type="dxa"/>
            <w:tcBorders>
              <w:top w:val="single" w:sz="4" w:space="0" w:color="auto"/>
              <w:left w:val="single" w:sz="4" w:space="0" w:color="000000"/>
              <w:bottom w:val="single" w:sz="4" w:space="0" w:color="auto"/>
            </w:tcBorders>
            <w:shd w:val="clear" w:color="auto" w:fill="auto"/>
            <w:vAlign w:val="center"/>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 xml:space="preserve">Администрация </w:t>
            </w:r>
            <w:r w:rsidRPr="006E2CFC">
              <w:rPr>
                <w:rStyle w:val="TimesNewRoman9pt"/>
                <w:rFonts w:eastAsia="Sylfaen"/>
                <w:sz w:val="20"/>
                <w:szCs w:val="20"/>
              </w:rPr>
              <w:t>поселка Иванино</w:t>
            </w:r>
            <w:r w:rsidRPr="006E2CFC">
              <w:rPr>
                <w:rFonts w:ascii="Times New Roman" w:hAnsi="Times New Roman"/>
                <w:sz w:val="20"/>
                <w:szCs w:val="20"/>
                <w:lang w:eastAsia="ar-SA"/>
              </w:rPr>
              <w:t xml:space="preserve"> Курчатовского района Курской области</w:t>
            </w:r>
          </w:p>
        </w:tc>
        <w:tc>
          <w:tcPr>
            <w:tcW w:w="708" w:type="dxa"/>
            <w:tcBorders>
              <w:top w:val="single" w:sz="4" w:space="0" w:color="auto"/>
              <w:left w:val="single" w:sz="4" w:space="0" w:color="000000"/>
              <w:bottom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001</w:t>
            </w:r>
          </w:p>
        </w:tc>
        <w:tc>
          <w:tcPr>
            <w:tcW w:w="709" w:type="dxa"/>
            <w:tcBorders>
              <w:top w:val="single" w:sz="4" w:space="0" w:color="auto"/>
              <w:left w:val="single" w:sz="4" w:space="0" w:color="000000"/>
              <w:bottom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0409</w:t>
            </w:r>
          </w:p>
        </w:tc>
        <w:tc>
          <w:tcPr>
            <w:tcW w:w="709" w:type="dxa"/>
            <w:tcBorders>
              <w:top w:val="single" w:sz="4" w:space="0" w:color="auto"/>
              <w:left w:val="single" w:sz="4" w:space="0" w:color="000000"/>
              <w:bottom w:val="single" w:sz="4" w:space="0" w:color="auto"/>
            </w:tcBorders>
            <w:shd w:val="clear" w:color="auto" w:fill="auto"/>
            <w:textDirection w:val="btLr"/>
            <w:vAlign w:val="center"/>
          </w:tcPr>
          <w:p w:rsidR="00665338" w:rsidRPr="006E2CFC" w:rsidRDefault="00665338" w:rsidP="00665338">
            <w:pPr>
              <w:suppressAutoHyphens/>
              <w:spacing w:after="0" w:line="240" w:lineRule="auto"/>
              <w:ind w:left="113" w:right="113"/>
              <w:jc w:val="center"/>
              <w:rPr>
                <w:rFonts w:ascii="Times New Roman" w:hAnsi="Times New Roman"/>
                <w:sz w:val="20"/>
                <w:szCs w:val="20"/>
                <w:lang w:eastAsia="ar-SA"/>
              </w:rPr>
            </w:pPr>
            <w:r w:rsidRPr="006E2CFC">
              <w:rPr>
                <w:rFonts w:ascii="Times New Roman" w:hAnsi="Times New Roman"/>
                <w:sz w:val="20"/>
                <w:szCs w:val="20"/>
                <w:lang w:eastAsia="ar-SA"/>
              </w:rPr>
              <w:t>11 2 02 00000</w:t>
            </w:r>
          </w:p>
        </w:tc>
        <w:tc>
          <w:tcPr>
            <w:tcW w:w="709" w:type="dxa"/>
            <w:tcBorders>
              <w:top w:val="single" w:sz="4" w:space="0" w:color="auto"/>
              <w:left w:val="single" w:sz="4" w:space="0" w:color="000000"/>
              <w:bottom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х</w:t>
            </w:r>
          </w:p>
        </w:tc>
        <w:tc>
          <w:tcPr>
            <w:tcW w:w="1305" w:type="dxa"/>
            <w:tcBorders>
              <w:top w:val="single" w:sz="4" w:space="0" w:color="auto"/>
              <w:left w:val="single" w:sz="4" w:space="0" w:color="000000"/>
              <w:bottom w:val="single" w:sz="4" w:space="0" w:color="000000"/>
            </w:tcBorders>
            <w:shd w:val="clear" w:color="auto" w:fill="auto"/>
            <w:vAlign w:val="center"/>
          </w:tcPr>
          <w:p w:rsidR="00665338" w:rsidRPr="006E2CFC" w:rsidRDefault="00665338" w:rsidP="00665338">
            <w:pPr>
              <w:suppressAutoHyphens/>
              <w:spacing w:after="0" w:line="240" w:lineRule="auto"/>
              <w:ind w:left="-108" w:right="-114"/>
              <w:jc w:val="center"/>
              <w:rPr>
                <w:rFonts w:ascii="Times New Roman" w:hAnsi="Times New Roman"/>
                <w:sz w:val="20"/>
                <w:szCs w:val="20"/>
                <w:lang w:eastAsia="ar-SA"/>
              </w:rPr>
            </w:pPr>
            <w:r>
              <w:rPr>
                <w:rFonts w:ascii="Times New Roman" w:hAnsi="Times New Roman"/>
                <w:sz w:val="20"/>
                <w:szCs w:val="20"/>
              </w:rPr>
              <w:t>2048268,34</w:t>
            </w:r>
          </w:p>
        </w:tc>
        <w:tc>
          <w:tcPr>
            <w:tcW w:w="1134" w:type="dxa"/>
            <w:tcBorders>
              <w:top w:val="single" w:sz="4" w:space="0" w:color="auto"/>
              <w:left w:val="single" w:sz="4" w:space="0" w:color="000000"/>
              <w:bottom w:val="single" w:sz="4" w:space="0" w:color="000000"/>
            </w:tcBorders>
            <w:shd w:val="clear" w:color="auto" w:fill="auto"/>
            <w:vAlign w:val="center"/>
          </w:tcPr>
          <w:p w:rsidR="00665338" w:rsidRPr="006E2CFC" w:rsidRDefault="00665338" w:rsidP="00665338">
            <w:pPr>
              <w:suppressAutoHyphens/>
              <w:spacing w:after="0" w:line="240" w:lineRule="auto"/>
              <w:ind w:left="-108" w:right="-114"/>
              <w:jc w:val="center"/>
              <w:rPr>
                <w:rFonts w:ascii="Times New Roman" w:hAnsi="Times New Roman"/>
                <w:sz w:val="20"/>
                <w:szCs w:val="20"/>
                <w:lang w:eastAsia="ar-SA"/>
              </w:rPr>
            </w:pPr>
            <w:r w:rsidRPr="007961A2">
              <w:rPr>
                <w:rFonts w:ascii="Times New Roman" w:hAnsi="Times New Roman"/>
                <w:sz w:val="20"/>
                <w:szCs w:val="20"/>
              </w:rPr>
              <w:t>1206313,03</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665338" w:rsidRPr="0076750F" w:rsidRDefault="004516BD" w:rsidP="004516BD">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1507550,87</w:t>
            </w: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sidRPr="0076750F">
              <w:rPr>
                <w:rFonts w:ascii="Times New Roman" w:hAnsi="Times New Roman"/>
                <w:sz w:val="20"/>
                <w:szCs w:val="20"/>
                <w:lang w:eastAsia="ar-SA"/>
              </w:rPr>
              <w:t>73</w:t>
            </w:r>
            <w:r>
              <w:rPr>
                <w:rFonts w:ascii="Times New Roman" w:hAnsi="Times New Roman"/>
                <w:sz w:val="20"/>
                <w:szCs w:val="20"/>
                <w:lang w:eastAsia="ar-SA"/>
              </w:rPr>
              <w:t>791</w:t>
            </w:r>
            <w:r w:rsidRPr="0076750F">
              <w:rPr>
                <w:rFonts w:ascii="Times New Roman" w:hAnsi="Times New Roman"/>
                <w:sz w:val="20"/>
                <w:szCs w:val="20"/>
                <w:lang w:eastAsia="ar-SA"/>
              </w:rPr>
              <w:t>0</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756090</w:t>
            </w:r>
          </w:p>
        </w:tc>
        <w:tc>
          <w:tcPr>
            <w:tcW w:w="1134" w:type="dxa"/>
            <w:tcBorders>
              <w:top w:val="single" w:sz="4" w:space="0" w:color="auto"/>
              <w:left w:val="single" w:sz="4" w:space="0" w:color="auto"/>
              <w:bottom w:val="single" w:sz="4" w:space="0" w:color="000000"/>
              <w:right w:val="single" w:sz="4" w:space="0" w:color="000000"/>
            </w:tcBorders>
            <w:shd w:val="clear" w:color="auto" w:fill="auto"/>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756090</w:t>
            </w:r>
          </w:p>
        </w:tc>
      </w:tr>
      <w:tr w:rsidR="00665338" w:rsidRPr="006E2CFC" w:rsidTr="00F201E0">
        <w:trPr>
          <w:cantSplit/>
          <w:trHeight w:val="1449"/>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ind w:left="-108" w:right="-108"/>
              <w:jc w:val="center"/>
              <w:rPr>
                <w:rFonts w:ascii="Times New Roman" w:hAnsi="Times New Roman"/>
                <w:sz w:val="20"/>
                <w:szCs w:val="20"/>
                <w:lang w:eastAsia="ar-SA"/>
              </w:rPr>
            </w:pPr>
            <w:r w:rsidRPr="006E2CFC">
              <w:rPr>
                <w:rFonts w:ascii="Times New Roman" w:hAnsi="Times New Roman"/>
                <w:sz w:val="20"/>
                <w:szCs w:val="20"/>
                <w:lang w:eastAsia="ar-SA"/>
              </w:rPr>
              <w:t>Основное направление</w:t>
            </w:r>
          </w:p>
          <w:p w:rsidR="00665338" w:rsidRPr="006E2CFC" w:rsidRDefault="00665338" w:rsidP="00665338">
            <w:pPr>
              <w:suppressAutoHyphens/>
              <w:spacing w:after="0" w:line="240" w:lineRule="auto"/>
              <w:ind w:left="-108" w:right="-108"/>
              <w:jc w:val="center"/>
              <w:rPr>
                <w:rFonts w:ascii="Times New Roman" w:hAnsi="Times New Roman"/>
                <w:sz w:val="20"/>
                <w:szCs w:val="20"/>
                <w:lang w:eastAsia="ar-SA"/>
              </w:rPr>
            </w:pP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665338" w:rsidRPr="004516BD" w:rsidRDefault="00665338" w:rsidP="00665338">
            <w:pPr>
              <w:suppressAutoHyphens/>
              <w:spacing w:after="0" w:line="240" w:lineRule="auto"/>
              <w:jc w:val="both"/>
              <w:rPr>
                <w:rFonts w:ascii="Times New Roman" w:hAnsi="Times New Roman"/>
                <w:sz w:val="18"/>
                <w:szCs w:val="18"/>
                <w:lang w:eastAsia="ar-SA"/>
              </w:rPr>
            </w:pPr>
            <w:r w:rsidRPr="004516BD">
              <w:rPr>
                <w:rFonts w:ascii="Times New Roman" w:hAnsi="Times New Roman"/>
                <w:sz w:val="18"/>
                <w:szCs w:val="18"/>
                <w:lang w:eastAsia="ar-SA"/>
              </w:rPr>
              <w:t>«Капитальный ремонт, ремонт и содержание автомобильных дорог общего пользования местного значения»</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 xml:space="preserve">Администрация </w:t>
            </w:r>
            <w:r w:rsidRPr="006E2CFC">
              <w:rPr>
                <w:rStyle w:val="TimesNewRoman9pt"/>
                <w:rFonts w:eastAsia="Sylfaen"/>
                <w:sz w:val="20"/>
                <w:szCs w:val="20"/>
              </w:rPr>
              <w:t>поселка Иванино</w:t>
            </w:r>
            <w:r w:rsidRPr="006E2CFC">
              <w:rPr>
                <w:rFonts w:ascii="Times New Roman" w:hAnsi="Times New Roman"/>
                <w:sz w:val="20"/>
                <w:szCs w:val="20"/>
                <w:lang w:eastAsia="ar-SA"/>
              </w:rPr>
              <w:t xml:space="preserve"> Курчатовского района Курской области</w:t>
            </w:r>
          </w:p>
          <w:p w:rsidR="00665338" w:rsidRPr="006E2CFC" w:rsidRDefault="00665338" w:rsidP="00665338">
            <w:pPr>
              <w:suppressAutoHyphens/>
              <w:spacing w:after="0" w:line="240" w:lineRule="auto"/>
              <w:jc w:val="both"/>
              <w:rPr>
                <w:rFonts w:ascii="Times New Roman" w:hAnsi="Times New Roman"/>
                <w:sz w:val="20"/>
                <w:szCs w:val="20"/>
                <w:lang w:eastAsia="ar-SA"/>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5338" w:rsidRPr="006E2CFC" w:rsidRDefault="00665338" w:rsidP="00665338">
            <w:pPr>
              <w:suppressAutoHyphens/>
              <w:spacing w:after="0" w:line="240" w:lineRule="auto"/>
              <w:ind w:left="25" w:right="113"/>
              <w:jc w:val="center"/>
              <w:rPr>
                <w:rFonts w:ascii="Times New Roman" w:hAnsi="Times New Roman"/>
                <w:sz w:val="20"/>
                <w:szCs w:val="20"/>
                <w:lang w:eastAsia="ar-SA"/>
              </w:rPr>
            </w:pPr>
            <w:r w:rsidRPr="006E2CFC">
              <w:rPr>
                <w:rFonts w:ascii="Times New Roman" w:hAnsi="Times New Roman"/>
                <w:sz w:val="20"/>
                <w:szCs w:val="20"/>
                <w:lang w:eastAsia="ar-SA"/>
              </w:rPr>
              <w:t>11 2 02 С1424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200</w:t>
            </w:r>
          </w:p>
        </w:tc>
        <w:tc>
          <w:tcPr>
            <w:tcW w:w="1305" w:type="dxa"/>
            <w:tcBorders>
              <w:top w:val="single" w:sz="4" w:space="0" w:color="000000"/>
              <w:left w:val="single" w:sz="4" w:space="0" w:color="auto"/>
              <w:bottom w:val="single" w:sz="4" w:space="0" w:color="auto"/>
            </w:tcBorders>
            <w:shd w:val="clear" w:color="auto" w:fill="auto"/>
            <w:vAlign w:val="center"/>
          </w:tcPr>
          <w:p w:rsidR="00665338" w:rsidRPr="006E2CFC" w:rsidRDefault="00665338" w:rsidP="00665338">
            <w:pPr>
              <w:suppressAutoHyphens/>
              <w:spacing w:after="0" w:line="240" w:lineRule="auto"/>
              <w:ind w:left="-108" w:right="-114"/>
              <w:jc w:val="center"/>
              <w:rPr>
                <w:rFonts w:ascii="Times New Roman" w:hAnsi="Times New Roman"/>
                <w:sz w:val="20"/>
                <w:szCs w:val="20"/>
                <w:lang w:eastAsia="ar-SA"/>
              </w:rPr>
            </w:pPr>
            <w:r>
              <w:rPr>
                <w:rFonts w:ascii="Times New Roman" w:hAnsi="Times New Roman"/>
                <w:sz w:val="20"/>
                <w:szCs w:val="20"/>
              </w:rPr>
              <w:t>2048268,34</w:t>
            </w:r>
          </w:p>
        </w:tc>
        <w:tc>
          <w:tcPr>
            <w:tcW w:w="1134" w:type="dxa"/>
            <w:tcBorders>
              <w:top w:val="single" w:sz="4" w:space="0" w:color="000000"/>
              <w:left w:val="single" w:sz="4" w:space="0" w:color="000000"/>
              <w:bottom w:val="single" w:sz="4" w:space="0" w:color="auto"/>
            </w:tcBorders>
            <w:shd w:val="clear" w:color="auto" w:fill="auto"/>
            <w:vAlign w:val="center"/>
          </w:tcPr>
          <w:p w:rsidR="00665338" w:rsidRPr="006E2CFC" w:rsidRDefault="00665338" w:rsidP="00665338">
            <w:pPr>
              <w:suppressAutoHyphens/>
              <w:spacing w:after="0" w:line="240" w:lineRule="auto"/>
              <w:ind w:left="-108" w:right="-114"/>
              <w:jc w:val="center"/>
              <w:rPr>
                <w:rFonts w:ascii="Times New Roman" w:hAnsi="Times New Roman"/>
                <w:sz w:val="20"/>
                <w:szCs w:val="20"/>
                <w:lang w:eastAsia="ar-SA"/>
              </w:rPr>
            </w:pPr>
            <w:r w:rsidRPr="007961A2">
              <w:rPr>
                <w:rFonts w:ascii="Times New Roman" w:hAnsi="Times New Roman"/>
                <w:sz w:val="20"/>
                <w:szCs w:val="20"/>
              </w:rPr>
              <w:t>1206313,03</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665338" w:rsidRPr="0076750F" w:rsidRDefault="004516BD" w:rsidP="004516BD">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1507550,87</w:t>
            </w:r>
          </w:p>
        </w:tc>
        <w:tc>
          <w:tcPr>
            <w:tcW w:w="1134" w:type="dxa"/>
            <w:tcBorders>
              <w:top w:val="single" w:sz="4" w:space="0" w:color="000000"/>
              <w:left w:val="single" w:sz="4" w:space="0" w:color="000000"/>
              <w:bottom w:val="single" w:sz="4" w:space="0" w:color="auto"/>
              <w:right w:val="single" w:sz="4" w:space="0" w:color="auto"/>
            </w:tcBorders>
            <w:shd w:val="clear" w:color="auto" w:fill="auto"/>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sidRPr="0076750F">
              <w:rPr>
                <w:rFonts w:ascii="Times New Roman" w:hAnsi="Times New Roman"/>
                <w:sz w:val="20"/>
                <w:szCs w:val="20"/>
                <w:lang w:eastAsia="ar-SA"/>
              </w:rPr>
              <w:t>73</w:t>
            </w:r>
            <w:r>
              <w:rPr>
                <w:rFonts w:ascii="Times New Roman" w:hAnsi="Times New Roman"/>
                <w:sz w:val="20"/>
                <w:szCs w:val="20"/>
                <w:lang w:eastAsia="ar-SA"/>
              </w:rPr>
              <w:t>791</w:t>
            </w: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auto"/>
              <w:right w:val="single" w:sz="4" w:space="0" w:color="auto"/>
            </w:tcBorders>
            <w:shd w:val="clear" w:color="auto" w:fill="auto"/>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756090</w:t>
            </w:r>
          </w:p>
        </w:tc>
        <w:tc>
          <w:tcPr>
            <w:tcW w:w="1134" w:type="dxa"/>
            <w:tcBorders>
              <w:top w:val="single" w:sz="4" w:space="0" w:color="000000"/>
              <w:left w:val="single" w:sz="4" w:space="0" w:color="auto"/>
              <w:bottom w:val="single" w:sz="4" w:space="0" w:color="auto"/>
              <w:right w:val="single" w:sz="4" w:space="0" w:color="000000"/>
            </w:tcBorders>
            <w:shd w:val="clear" w:color="auto" w:fill="auto"/>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756090</w:t>
            </w:r>
          </w:p>
        </w:tc>
      </w:tr>
      <w:tr w:rsidR="00665338" w:rsidRPr="006E2CFC" w:rsidTr="00665338">
        <w:trPr>
          <w:cantSplit/>
          <w:trHeight w:val="1371"/>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ind w:left="-108" w:right="-108"/>
              <w:jc w:val="center"/>
              <w:rPr>
                <w:rFonts w:ascii="Times New Roman" w:hAnsi="Times New Roman"/>
                <w:sz w:val="20"/>
                <w:szCs w:val="20"/>
                <w:lang w:eastAsia="ar-SA"/>
              </w:rPr>
            </w:pPr>
            <w:r w:rsidRPr="006E2CFC">
              <w:rPr>
                <w:rFonts w:ascii="Times New Roman" w:hAnsi="Times New Roman"/>
                <w:sz w:val="20"/>
                <w:szCs w:val="20"/>
                <w:lang w:eastAsia="ar-SA"/>
              </w:rPr>
              <w:lastRenderedPageBreak/>
              <w:t>Основное мероприятие</w:t>
            </w: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4516BD" w:rsidRDefault="00665338" w:rsidP="00665338">
            <w:pPr>
              <w:suppressAutoHyphens/>
              <w:spacing w:after="0" w:line="240" w:lineRule="auto"/>
              <w:rPr>
                <w:rFonts w:ascii="Times New Roman" w:hAnsi="Times New Roman"/>
                <w:sz w:val="18"/>
                <w:szCs w:val="18"/>
                <w:lang w:eastAsia="ar-SA"/>
              </w:rPr>
            </w:pPr>
            <w:r w:rsidRPr="004516BD">
              <w:rPr>
                <w:rFonts w:ascii="Times New Roman" w:hAnsi="Times New Roman"/>
                <w:color w:val="000000"/>
                <w:sz w:val="18"/>
                <w:szCs w:val="18"/>
              </w:rPr>
              <w:t>"Модернизация сети уличного освещения и шкафов управления наружным освещением"</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 xml:space="preserve">Администрация </w:t>
            </w:r>
            <w:r w:rsidRPr="006E2CFC">
              <w:rPr>
                <w:rStyle w:val="TimesNewRoman9pt"/>
                <w:rFonts w:eastAsia="Sylfaen"/>
                <w:sz w:val="20"/>
                <w:szCs w:val="20"/>
              </w:rPr>
              <w:t>поселка Иванино</w:t>
            </w:r>
            <w:r w:rsidRPr="006E2CFC">
              <w:rPr>
                <w:rFonts w:ascii="Times New Roman" w:hAnsi="Times New Roman"/>
                <w:sz w:val="20"/>
                <w:szCs w:val="20"/>
                <w:lang w:eastAsia="ar-SA"/>
              </w:rPr>
              <w:t xml:space="preserve"> Курча</w:t>
            </w:r>
            <w:r>
              <w:rPr>
                <w:rFonts w:ascii="Times New Roman" w:hAnsi="Times New Roman"/>
                <w:sz w:val="20"/>
                <w:szCs w:val="20"/>
                <w:lang w:eastAsia="ar-SA"/>
              </w:rPr>
              <w:t>товского района Курской области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5338" w:rsidRPr="006E2CFC" w:rsidRDefault="00665338" w:rsidP="00665338">
            <w:pPr>
              <w:suppressAutoHyphens/>
              <w:spacing w:after="0" w:line="240" w:lineRule="auto"/>
              <w:ind w:left="25" w:right="113"/>
              <w:jc w:val="center"/>
              <w:rPr>
                <w:rFonts w:ascii="Times New Roman" w:hAnsi="Times New Roman"/>
                <w:sz w:val="20"/>
                <w:szCs w:val="20"/>
                <w:lang w:eastAsia="ar-SA"/>
              </w:rPr>
            </w:pPr>
            <w:r w:rsidRPr="006E2CFC">
              <w:rPr>
                <w:rFonts w:ascii="Times New Roman" w:hAnsi="Times New Roman"/>
                <w:sz w:val="20"/>
                <w:szCs w:val="20"/>
                <w:lang w:eastAsia="ar-SA"/>
              </w:rPr>
              <w:t>11 2 02 С1424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х</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Default="00665338" w:rsidP="00665338">
            <w:pPr>
              <w:suppressAutoHyphens/>
              <w:spacing w:after="0" w:line="240" w:lineRule="auto"/>
              <w:ind w:left="-108" w:right="-114"/>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7961A2" w:rsidRDefault="00665338" w:rsidP="00B95A24">
            <w:pPr>
              <w:suppressAutoHyphens/>
              <w:spacing w:after="0" w:line="240" w:lineRule="auto"/>
              <w:ind w:left="-108" w:right="-114"/>
              <w:jc w:val="center"/>
              <w:rPr>
                <w:rFonts w:ascii="Times New Roman" w:hAnsi="Times New Roman"/>
                <w:sz w:val="20"/>
                <w:szCs w:val="20"/>
              </w:rPr>
            </w:pPr>
            <w:r>
              <w:rPr>
                <w:rFonts w:ascii="Times New Roman" w:hAnsi="Times New Roman"/>
                <w:sz w:val="20"/>
                <w:szCs w:val="20"/>
              </w:rPr>
              <w:t>25369</w:t>
            </w:r>
            <w:r w:rsidR="00B95A24">
              <w:rPr>
                <w:rFonts w:ascii="Times New Roman" w:hAnsi="Times New Roman"/>
                <w:sz w:val="20"/>
                <w:szCs w:val="20"/>
              </w:rPr>
              <w:t>00</w:t>
            </w:r>
            <w:r>
              <w:rPr>
                <w:rFonts w:ascii="Times New Roman" w:hAnsi="Times New Roman"/>
                <w:sz w:val="20"/>
                <w:szCs w:val="20"/>
              </w:rPr>
              <w:t>,</w:t>
            </w:r>
            <w:r w:rsidR="00B95A24">
              <w:rPr>
                <w:rFonts w:ascii="Times New Roman" w:hAnsi="Times New Roman"/>
                <w:sz w:val="20"/>
                <w:szCs w:val="20"/>
              </w:rPr>
              <w:t>8</w:t>
            </w:r>
            <w:r>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76750F" w:rsidRDefault="00601A35" w:rsidP="00B95A24">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42657</w:t>
            </w:r>
            <w:r w:rsidR="00B95A24">
              <w:rPr>
                <w:rFonts w:ascii="Times New Roman" w:hAnsi="Times New Roman"/>
                <w:sz w:val="20"/>
                <w:szCs w:val="20"/>
                <w:lang w:eastAsia="ar-SA"/>
              </w:rPr>
              <w:t>63</w:t>
            </w:r>
            <w:r>
              <w:rPr>
                <w:rFonts w:ascii="Times New Roman" w:hAnsi="Times New Roman"/>
                <w:sz w:val="20"/>
                <w:szCs w:val="20"/>
                <w:lang w:eastAsia="ar-SA"/>
              </w:rPr>
              <w:t>,63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76750F" w:rsidRDefault="004516BD" w:rsidP="004516BD">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4126372,36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76750F" w:rsidRDefault="004516BD" w:rsidP="004516BD">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4126372,36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0</w:t>
            </w:r>
          </w:p>
        </w:tc>
      </w:tr>
      <w:tr w:rsidR="00665338" w:rsidRPr="006E2CFC" w:rsidTr="00665338">
        <w:trPr>
          <w:cantSplit/>
          <w:trHeight w:val="1449"/>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ind w:left="-108" w:right="-108"/>
              <w:jc w:val="center"/>
              <w:rPr>
                <w:rFonts w:ascii="Times New Roman" w:hAnsi="Times New Roman"/>
                <w:sz w:val="20"/>
                <w:szCs w:val="20"/>
                <w:lang w:eastAsia="ar-SA"/>
              </w:rPr>
            </w:pPr>
            <w:r w:rsidRPr="006E2CFC">
              <w:rPr>
                <w:rFonts w:ascii="Times New Roman" w:hAnsi="Times New Roman"/>
                <w:sz w:val="20"/>
                <w:szCs w:val="20"/>
                <w:lang w:eastAsia="ar-SA"/>
              </w:rPr>
              <w:t>Основное направление</w:t>
            </w:r>
          </w:p>
          <w:p w:rsidR="00665338" w:rsidRPr="006E2CFC" w:rsidRDefault="00665338" w:rsidP="00665338">
            <w:pPr>
              <w:suppressAutoHyphens/>
              <w:spacing w:after="0" w:line="240" w:lineRule="auto"/>
              <w:ind w:left="-108" w:right="-108"/>
              <w:jc w:val="center"/>
              <w:rPr>
                <w:rFonts w:ascii="Times New Roman" w:hAnsi="Times New Roman"/>
                <w:sz w:val="20"/>
                <w:szCs w:val="20"/>
                <w:lang w:eastAsia="ar-SA"/>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4516BD" w:rsidRDefault="00665338" w:rsidP="00665338">
            <w:pPr>
              <w:suppressAutoHyphens/>
              <w:spacing w:after="0" w:line="240" w:lineRule="auto"/>
              <w:rPr>
                <w:rFonts w:ascii="Times New Roman" w:hAnsi="Times New Roman"/>
                <w:color w:val="000000"/>
                <w:sz w:val="18"/>
                <w:szCs w:val="18"/>
              </w:rPr>
            </w:pPr>
            <w:r w:rsidRPr="004516BD">
              <w:rPr>
                <w:rFonts w:ascii="Times New Roman" w:hAnsi="Times New Roman"/>
                <w:color w:val="000000"/>
                <w:sz w:val="18"/>
                <w:szCs w:val="18"/>
              </w:rPr>
              <w:t>«Софинансирование расходов местного бюджета на модернизацию сети уличного освещения и шкафов управления наружным освещением»</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 xml:space="preserve">Администрация </w:t>
            </w:r>
            <w:r w:rsidRPr="006E2CFC">
              <w:rPr>
                <w:rStyle w:val="TimesNewRoman9pt"/>
                <w:rFonts w:eastAsia="Sylfaen"/>
                <w:sz w:val="20"/>
                <w:szCs w:val="20"/>
              </w:rPr>
              <w:t>поселка Иванино</w:t>
            </w:r>
            <w:r w:rsidRPr="006E2CFC">
              <w:rPr>
                <w:rFonts w:ascii="Times New Roman" w:hAnsi="Times New Roman"/>
                <w:sz w:val="20"/>
                <w:szCs w:val="20"/>
                <w:lang w:eastAsia="ar-SA"/>
              </w:rPr>
              <w:t xml:space="preserve"> Курча</w:t>
            </w:r>
            <w:r>
              <w:rPr>
                <w:rFonts w:ascii="Times New Roman" w:hAnsi="Times New Roman"/>
                <w:sz w:val="20"/>
                <w:szCs w:val="20"/>
                <w:lang w:eastAsia="ar-SA"/>
              </w:rPr>
              <w:t>товского района Курской области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5338" w:rsidRPr="00F201E0" w:rsidRDefault="00665338" w:rsidP="00665338">
            <w:pPr>
              <w:suppressAutoHyphens/>
              <w:spacing w:after="0" w:line="240" w:lineRule="auto"/>
              <w:ind w:left="25" w:right="113"/>
              <w:jc w:val="center"/>
              <w:rPr>
                <w:rFonts w:ascii="Times New Roman" w:hAnsi="Times New Roman"/>
                <w:sz w:val="20"/>
                <w:szCs w:val="20"/>
                <w:lang w:eastAsia="ar-SA"/>
              </w:rPr>
            </w:pPr>
            <w:r w:rsidRPr="00F201E0">
              <w:rPr>
                <w:rFonts w:ascii="Times New Roman" w:hAnsi="Times New Roman"/>
                <w:color w:val="000000"/>
                <w:sz w:val="20"/>
                <w:szCs w:val="20"/>
              </w:rPr>
              <w:t>11 2 03 S3390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Default="00665338" w:rsidP="00665338">
            <w:pPr>
              <w:suppressAutoHyphens/>
              <w:spacing w:after="0" w:line="240" w:lineRule="auto"/>
              <w:ind w:left="-108" w:right="-114"/>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7961A2" w:rsidRDefault="00665338" w:rsidP="00665338">
            <w:pPr>
              <w:suppressAutoHyphens/>
              <w:spacing w:after="0" w:line="240" w:lineRule="auto"/>
              <w:ind w:left="-108" w:right="-114"/>
              <w:jc w:val="center"/>
              <w:rPr>
                <w:rFonts w:ascii="Times New Roman" w:hAnsi="Times New Roman"/>
                <w:sz w:val="20"/>
                <w:szCs w:val="20"/>
              </w:rPr>
            </w:pPr>
            <w:r>
              <w:rPr>
                <w:rFonts w:ascii="Times New Roman" w:hAnsi="Times New Roman"/>
                <w:sz w:val="20"/>
                <w:szCs w:val="20"/>
              </w:rPr>
              <w:t>25369,01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76750F" w:rsidRDefault="00601A35"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42657,63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76750F" w:rsidRDefault="00B95A24" w:rsidP="00B95A24">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4126372,36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76750F" w:rsidRDefault="00665338" w:rsidP="00B95A24">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4</w:t>
            </w:r>
            <w:r w:rsidR="00B95A24">
              <w:rPr>
                <w:rFonts w:ascii="Times New Roman" w:hAnsi="Times New Roman"/>
                <w:sz w:val="20"/>
                <w:szCs w:val="20"/>
                <w:lang w:eastAsia="ar-SA"/>
              </w:rPr>
              <w:t>126372</w:t>
            </w:r>
            <w:r>
              <w:rPr>
                <w:rFonts w:ascii="Times New Roman" w:hAnsi="Times New Roman"/>
                <w:sz w:val="20"/>
                <w:szCs w:val="20"/>
                <w:lang w:eastAsia="ar-SA"/>
              </w:rPr>
              <w:t>,</w:t>
            </w:r>
            <w:r w:rsidR="00B95A24">
              <w:rPr>
                <w:rFonts w:ascii="Times New Roman" w:hAnsi="Times New Roman"/>
                <w:sz w:val="20"/>
                <w:szCs w:val="20"/>
                <w:lang w:eastAsia="ar-SA"/>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5338" w:rsidRPr="006E2CFC" w:rsidRDefault="00665338"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0</w:t>
            </w:r>
          </w:p>
        </w:tc>
      </w:tr>
      <w:tr w:rsidR="00B95A24" w:rsidRPr="006E2CFC" w:rsidTr="00665338">
        <w:trPr>
          <w:cantSplit/>
          <w:trHeight w:val="1449"/>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95A24" w:rsidRPr="006E2CFC" w:rsidRDefault="00B95A24" w:rsidP="00B95A24">
            <w:pPr>
              <w:suppressAutoHyphens/>
              <w:spacing w:after="0" w:line="240" w:lineRule="auto"/>
              <w:ind w:left="-108" w:right="-108"/>
              <w:jc w:val="center"/>
              <w:rPr>
                <w:rFonts w:ascii="Times New Roman" w:hAnsi="Times New Roman"/>
                <w:sz w:val="20"/>
                <w:szCs w:val="20"/>
                <w:lang w:eastAsia="ar-SA"/>
              </w:rPr>
            </w:pPr>
            <w:r w:rsidRPr="006E2CFC">
              <w:rPr>
                <w:rFonts w:ascii="Times New Roman" w:hAnsi="Times New Roman"/>
                <w:sz w:val="20"/>
                <w:szCs w:val="20"/>
                <w:lang w:eastAsia="ar-SA"/>
              </w:rPr>
              <w:t>Основное направление</w:t>
            </w:r>
          </w:p>
          <w:p w:rsidR="00B95A24" w:rsidRPr="006E2CFC" w:rsidRDefault="00B95A24" w:rsidP="00B95A24">
            <w:pPr>
              <w:suppressAutoHyphens/>
              <w:spacing w:after="0" w:line="240" w:lineRule="auto"/>
              <w:ind w:left="-108" w:right="-108"/>
              <w:jc w:val="center"/>
              <w:rPr>
                <w:rFonts w:ascii="Times New Roman" w:hAnsi="Times New Roman"/>
                <w:sz w:val="20"/>
                <w:szCs w:val="20"/>
                <w:lang w:eastAsia="ar-SA"/>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B95A24" w:rsidRPr="004516BD" w:rsidRDefault="00B95A24" w:rsidP="00AC0E2F">
            <w:pPr>
              <w:suppressAutoHyphens/>
              <w:spacing w:after="0" w:line="240" w:lineRule="auto"/>
              <w:rPr>
                <w:rFonts w:ascii="Times New Roman" w:hAnsi="Times New Roman"/>
                <w:color w:val="000000"/>
                <w:sz w:val="18"/>
                <w:szCs w:val="18"/>
              </w:rPr>
            </w:pPr>
            <w:r w:rsidRPr="004516BD">
              <w:rPr>
                <w:rFonts w:ascii="Times New Roman" w:hAnsi="Times New Roman"/>
                <w:color w:val="000000"/>
                <w:sz w:val="18"/>
                <w:szCs w:val="18"/>
              </w:rPr>
              <w:t>«</w:t>
            </w:r>
            <w:r w:rsidR="00AC0E2F" w:rsidRPr="00AC0E2F">
              <w:rPr>
                <w:rFonts w:ascii="Times New Roman" w:hAnsi="Times New Roman"/>
                <w:color w:val="000000"/>
                <w:sz w:val="18"/>
                <w:szCs w:val="18"/>
              </w:rPr>
              <w:t>Реализация мероприятия по строительству (реконструкции), капитальному ремонту, ремонту и содержанию автомобильных дорог общего пользования местного значения</w:t>
            </w:r>
            <w:r w:rsidRPr="004516BD">
              <w:rPr>
                <w:rFonts w:ascii="Times New Roman" w:hAnsi="Times New Roman"/>
                <w:color w:val="000000"/>
                <w:sz w:val="18"/>
                <w:szCs w:val="18"/>
              </w:rPr>
              <w:t>»</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B95A24" w:rsidRPr="006E2CFC" w:rsidRDefault="00B95A24" w:rsidP="00B95A24">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 xml:space="preserve">Администрация </w:t>
            </w:r>
            <w:r w:rsidRPr="006E2CFC">
              <w:rPr>
                <w:rStyle w:val="TimesNewRoman9pt"/>
                <w:rFonts w:eastAsia="Sylfaen"/>
                <w:sz w:val="20"/>
                <w:szCs w:val="20"/>
              </w:rPr>
              <w:t>поселка Иванино</w:t>
            </w:r>
            <w:r w:rsidRPr="006E2CFC">
              <w:rPr>
                <w:rFonts w:ascii="Times New Roman" w:hAnsi="Times New Roman"/>
                <w:sz w:val="20"/>
                <w:szCs w:val="20"/>
                <w:lang w:eastAsia="ar-SA"/>
              </w:rPr>
              <w:t xml:space="preserve"> Курча</w:t>
            </w:r>
            <w:r>
              <w:rPr>
                <w:rFonts w:ascii="Times New Roman" w:hAnsi="Times New Roman"/>
                <w:sz w:val="20"/>
                <w:szCs w:val="20"/>
                <w:lang w:eastAsia="ar-SA"/>
              </w:rPr>
              <w:t>товского района Курской области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5A24" w:rsidRPr="006E2CFC" w:rsidRDefault="00B95A24" w:rsidP="00B95A24">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5A24" w:rsidRPr="006E2CFC" w:rsidRDefault="00B95A24" w:rsidP="00B95A24">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0409</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95A24" w:rsidRPr="00F201E0" w:rsidRDefault="00B95A24" w:rsidP="00B95A24">
            <w:pPr>
              <w:suppressAutoHyphens/>
              <w:spacing w:after="0" w:line="240" w:lineRule="auto"/>
              <w:ind w:left="25" w:right="113"/>
              <w:jc w:val="center"/>
              <w:rPr>
                <w:rFonts w:ascii="Times New Roman" w:hAnsi="Times New Roman"/>
                <w:sz w:val="20"/>
                <w:szCs w:val="20"/>
                <w:lang w:eastAsia="ar-SA"/>
              </w:rPr>
            </w:pPr>
            <w:r>
              <w:rPr>
                <w:rFonts w:ascii="Times New Roman" w:hAnsi="Times New Roman"/>
                <w:color w:val="000000"/>
                <w:sz w:val="20"/>
                <w:szCs w:val="20"/>
              </w:rPr>
              <w:t>11 2 03 1</w:t>
            </w:r>
            <w:r w:rsidRPr="00F201E0">
              <w:rPr>
                <w:rFonts w:ascii="Times New Roman" w:hAnsi="Times New Roman"/>
                <w:color w:val="000000"/>
                <w:sz w:val="20"/>
                <w:szCs w:val="20"/>
              </w:rPr>
              <w:t>3390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5A24" w:rsidRPr="006E2CFC" w:rsidRDefault="00B95A24" w:rsidP="00B95A2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200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B95A24" w:rsidRDefault="00B95A24" w:rsidP="00B95A24">
            <w:pPr>
              <w:suppressAutoHyphens/>
              <w:spacing w:after="0" w:line="240" w:lineRule="auto"/>
              <w:ind w:left="-108" w:right="-114"/>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95A24" w:rsidRPr="007961A2" w:rsidRDefault="00B95A24" w:rsidP="00B95A24">
            <w:pPr>
              <w:suppressAutoHyphens/>
              <w:spacing w:after="0" w:line="240" w:lineRule="auto"/>
              <w:ind w:left="-108" w:right="-114"/>
              <w:jc w:val="center"/>
              <w:rPr>
                <w:rFonts w:ascii="Times New Roman" w:hAnsi="Times New Roman"/>
                <w:sz w:val="20"/>
                <w:szCs w:val="20"/>
              </w:rPr>
            </w:pPr>
            <w:r>
              <w:rPr>
                <w:rFonts w:ascii="Times New Roman" w:hAnsi="Times New Roman"/>
                <w:sz w:val="20"/>
                <w:szCs w:val="20"/>
              </w:rPr>
              <w:t>2511531,80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95A24" w:rsidRPr="0076750F" w:rsidRDefault="00B95A24" w:rsidP="00B95A2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4223106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95A24" w:rsidRPr="0076750F" w:rsidRDefault="00B95A24" w:rsidP="00B95A2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95A24" w:rsidRPr="0076750F" w:rsidRDefault="00B95A24" w:rsidP="00B95A24">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95A24" w:rsidRPr="006E2CFC" w:rsidRDefault="00B95A24" w:rsidP="00B95A24">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0</w:t>
            </w:r>
          </w:p>
        </w:tc>
      </w:tr>
      <w:tr w:rsidR="006E2CFC" w:rsidRPr="006E2CFC" w:rsidTr="00F201E0">
        <w:trPr>
          <w:cantSplit/>
          <w:trHeight w:val="1481"/>
        </w:trPr>
        <w:tc>
          <w:tcPr>
            <w:tcW w:w="1559" w:type="dxa"/>
            <w:tcBorders>
              <w:top w:val="single" w:sz="4" w:space="0" w:color="auto"/>
              <w:left w:val="single" w:sz="4" w:space="0" w:color="000000"/>
              <w:bottom w:val="single" w:sz="4" w:space="0" w:color="auto"/>
            </w:tcBorders>
            <w:shd w:val="clear" w:color="auto" w:fill="auto"/>
            <w:vAlign w:val="center"/>
          </w:tcPr>
          <w:p w:rsidR="006E2CFC" w:rsidRPr="006E2CFC" w:rsidRDefault="006E2CFC" w:rsidP="006E2CFC">
            <w:pPr>
              <w:suppressAutoHyphens/>
              <w:spacing w:after="0" w:line="240" w:lineRule="auto"/>
              <w:ind w:left="-108" w:right="-108"/>
              <w:jc w:val="center"/>
              <w:rPr>
                <w:rFonts w:ascii="Times New Roman" w:hAnsi="Times New Roman"/>
                <w:sz w:val="20"/>
                <w:szCs w:val="20"/>
                <w:lang w:eastAsia="ar-SA"/>
              </w:rPr>
            </w:pPr>
            <w:r w:rsidRPr="006E2CFC">
              <w:rPr>
                <w:rFonts w:ascii="Times New Roman" w:hAnsi="Times New Roman"/>
                <w:sz w:val="20"/>
                <w:szCs w:val="20"/>
                <w:lang w:eastAsia="ar-SA"/>
              </w:rPr>
              <w:t>Подпрограмма 4</w:t>
            </w:r>
          </w:p>
        </w:tc>
        <w:tc>
          <w:tcPr>
            <w:tcW w:w="2164" w:type="dxa"/>
            <w:tcBorders>
              <w:top w:val="single" w:sz="4" w:space="0" w:color="auto"/>
              <w:left w:val="single" w:sz="4" w:space="0" w:color="000000"/>
              <w:bottom w:val="single" w:sz="4" w:space="0" w:color="auto"/>
            </w:tcBorders>
            <w:shd w:val="clear" w:color="auto" w:fill="auto"/>
          </w:tcPr>
          <w:p w:rsidR="006E2CFC" w:rsidRPr="004516BD" w:rsidRDefault="006E2CFC" w:rsidP="006E2CFC">
            <w:pPr>
              <w:suppressAutoHyphens/>
              <w:spacing w:after="0" w:line="240" w:lineRule="auto"/>
              <w:rPr>
                <w:rFonts w:ascii="Times New Roman" w:hAnsi="Times New Roman"/>
                <w:sz w:val="18"/>
                <w:szCs w:val="18"/>
                <w:lang w:eastAsia="ar-SA"/>
              </w:rPr>
            </w:pPr>
            <w:r w:rsidRPr="004516BD">
              <w:rPr>
                <w:rFonts w:ascii="Times New Roman" w:hAnsi="Times New Roman"/>
                <w:sz w:val="18"/>
                <w:szCs w:val="18"/>
                <w:lang w:eastAsia="ar-SA"/>
              </w:rPr>
              <w:t xml:space="preserve"> «</w:t>
            </w:r>
            <w:r w:rsidRPr="004516BD">
              <w:rPr>
                <w:rStyle w:val="TimesNewRoman9pt"/>
                <w:rFonts w:eastAsia="Sylfaen"/>
              </w:rPr>
              <w:t xml:space="preserve">Повышение безопасности дорожного движения в поселке Иванино Курчатовском районе Курской области на </w:t>
            </w:r>
            <w:r w:rsidRPr="004516BD">
              <w:rPr>
                <w:rFonts w:ascii="Times New Roman" w:hAnsi="Times New Roman"/>
                <w:sz w:val="18"/>
                <w:szCs w:val="18"/>
              </w:rPr>
              <w:t xml:space="preserve">2020-2025 </w:t>
            </w:r>
            <w:r w:rsidRPr="004516BD">
              <w:rPr>
                <w:rStyle w:val="TimesNewRoman9pt"/>
                <w:rFonts w:eastAsia="Sylfaen"/>
              </w:rPr>
              <w:t>годы</w:t>
            </w:r>
            <w:r w:rsidRPr="004516BD">
              <w:rPr>
                <w:rFonts w:ascii="Times New Roman" w:hAnsi="Times New Roman"/>
                <w:sz w:val="18"/>
                <w:szCs w:val="18"/>
                <w:lang w:eastAsia="ar-SA"/>
              </w:rPr>
              <w:t>»</w:t>
            </w:r>
          </w:p>
        </w:tc>
        <w:tc>
          <w:tcPr>
            <w:tcW w:w="1805" w:type="dxa"/>
            <w:tcBorders>
              <w:top w:val="single" w:sz="4" w:space="0" w:color="auto"/>
              <w:left w:val="single" w:sz="4" w:space="0" w:color="000000"/>
              <w:bottom w:val="single" w:sz="4" w:space="0" w:color="auto"/>
            </w:tcBorders>
            <w:shd w:val="clear" w:color="auto" w:fill="auto"/>
            <w:vAlign w:val="center"/>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 xml:space="preserve">Администрация </w:t>
            </w:r>
            <w:r w:rsidRPr="006E2CFC">
              <w:rPr>
                <w:rStyle w:val="TimesNewRoman9pt"/>
                <w:rFonts w:eastAsia="Sylfaen"/>
                <w:sz w:val="20"/>
                <w:szCs w:val="20"/>
              </w:rPr>
              <w:t>поселка Иванино</w:t>
            </w:r>
            <w:r w:rsidRPr="006E2CFC">
              <w:rPr>
                <w:rFonts w:ascii="Times New Roman" w:hAnsi="Times New Roman"/>
                <w:sz w:val="20"/>
                <w:szCs w:val="20"/>
                <w:lang w:eastAsia="ar-SA"/>
              </w:rPr>
              <w:t xml:space="preserve"> Курчатовского района Курской области</w:t>
            </w:r>
          </w:p>
        </w:tc>
        <w:tc>
          <w:tcPr>
            <w:tcW w:w="708" w:type="dxa"/>
            <w:tcBorders>
              <w:top w:val="single" w:sz="4" w:space="0" w:color="auto"/>
              <w:left w:val="single" w:sz="4" w:space="0" w:color="000000"/>
              <w:bottom w:val="single" w:sz="4" w:space="0" w:color="auto"/>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001</w:t>
            </w:r>
          </w:p>
        </w:tc>
        <w:tc>
          <w:tcPr>
            <w:tcW w:w="709" w:type="dxa"/>
            <w:tcBorders>
              <w:top w:val="single" w:sz="4" w:space="0" w:color="auto"/>
              <w:left w:val="single" w:sz="4" w:space="0" w:color="000000"/>
              <w:bottom w:val="single" w:sz="4" w:space="0" w:color="auto"/>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0409</w:t>
            </w:r>
          </w:p>
        </w:tc>
        <w:tc>
          <w:tcPr>
            <w:tcW w:w="709" w:type="dxa"/>
            <w:tcBorders>
              <w:top w:val="single" w:sz="4" w:space="0" w:color="auto"/>
              <w:left w:val="single" w:sz="4" w:space="0" w:color="000000"/>
              <w:bottom w:val="single" w:sz="4" w:space="0" w:color="auto"/>
            </w:tcBorders>
            <w:shd w:val="clear" w:color="auto" w:fill="auto"/>
            <w:textDirection w:val="btLr"/>
            <w:vAlign w:val="center"/>
          </w:tcPr>
          <w:p w:rsidR="006E2CFC" w:rsidRPr="006E2CFC" w:rsidRDefault="006E2CFC" w:rsidP="006E2CFC">
            <w:pPr>
              <w:suppressAutoHyphens/>
              <w:spacing w:after="0" w:line="240" w:lineRule="auto"/>
              <w:ind w:left="113" w:right="113"/>
              <w:jc w:val="center"/>
              <w:rPr>
                <w:rFonts w:ascii="Times New Roman" w:hAnsi="Times New Roman"/>
                <w:sz w:val="20"/>
                <w:szCs w:val="20"/>
                <w:lang w:eastAsia="ar-SA"/>
              </w:rPr>
            </w:pPr>
            <w:r w:rsidRPr="006E2CFC">
              <w:rPr>
                <w:rFonts w:ascii="Times New Roman" w:hAnsi="Times New Roman"/>
                <w:sz w:val="20"/>
                <w:szCs w:val="20"/>
                <w:lang w:eastAsia="ar-SA"/>
              </w:rPr>
              <w:t>11 400 00000</w:t>
            </w:r>
          </w:p>
        </w:tc>
        <w:tc>
          <w:tcPr>
            <w:tcW w:w="709" w:type="dxa"/>
            <w:tcBorders>
              <w:top w:val="single" w:sz="4" w:space="0" w:color="auto"/>
              <w:left w:val="single" w:sz="4" w:space="0" w:color="000000"/>
              <w:bottom w:val="single" w:sz="4" w:space="0" w:color="auto"/>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х</w:t>
            </w:r>
          </w:p>
        </w:tc>
        <w:tc>
          <w:tcPr>
            <w:tcW w:w="1305" w:type="dxa"/>
            <w:tcBorders>
              <w:top w:val="single" w:sz="4" w:space="0" w:color="auto"/>
              <w:left w:val="single" w:sz="4" w:space="0" w:color="000000"/>
              <w:bottom w:val="single" w:sz="4" w:space="0" w:color="000000"/>
            </w:tcBorders>
            <w:shd w:val="clear" w:color="auto" w:fill="auto"/>
            <w:vAlign w:val="center"/>
          </w:tcPr>
          <w:p w:rsidR="006E2CFC" w:rsidRPr="00B95A24" w:rsidRDefault="007961A2" w:rsidP="006E2CFC">
            <w:pPr>
              <w:suppressAutoHyphens/>
              <w:spacing w:after="0" w:line="240" w:lineRule="auto"/>
              <w:ind w:left="-108" w:right="-114"/>
              <w:jc w:val="center"/>
              <w:rPr>
                <w:rFonts w:ascii="Times New Roman" w:hAnsi="Times New Roman"/>
                <w:sz w:val="20"/>
                <w:szCs w:val="20"/>
                <w:lang w:eastAsia="ar-SA"/>
              </w:rPr>
            </w:pPr>
            <w:r w:rsidRPr="00B95A24">
              <w:rPr>
                <w:rFonts w:ascii="Times New Roman" w:hAnsi="Times New Roman"/>
                <w:sz w:val="20"/>
                <w:szCs w:val="20"/>
                <w:lang w:eastAsia="ar-SA"/>
              </w:rPr>
              <w:t>9</w:t>
            </w:r>
            <w:r w:rsidR="006E2CFC" w:rsidRPr="00B95A24">
              <w:rPr>
                <w:rFonts w:ascii="Times New Roman" w:hAnsi="Times New Roman"/>
                <w:sz w:val="20"/>
                <w:szCs w:val="20"/>
                <w:lang w:eastAsia="ar-SA"/>
              </w:rPr>
              <w:t>000</w:t>
            </w:r>
          </w:p>
        </w:tc>
        <w:tc>
          <w:tcPr>
            <w:tcW w:w="1134" w:type="dxa"/>
            <w:tcBorders>
              <w:top w:val="single" w:sz="4" w:space="0" w:color="auto"/>
              <w:left w:val="single" w:sz="4" w:space="0" w:color="000000"/>
              <w:bottom w:val="single" w:sz="4" w:space="0" w:color="000000"/>
            </w:tcBorders>
            <w:shd w:val="clear" w:color="auto" w:fill="auto"/>
            <w:vAlign w:val="center"/>
          </w:tcPr>
          <w:p w:rsidR="006E2CFC" w:rsidRPr="00B95A24" w:rsidRDefault="00F201E0" w:rsidP="006E2CFC">
            <w:pPr>
              <w:suppressAutoHyphens/>
              <w:spacing w:after="0" w:line="240" w:lineRule="auto"/>
              <w:jc w:val="center"/>
              <w:rPr>
                <w:rFonts w:ascii="Times New Roman" w:hAnsi="Times New Roman"/>
                <w:sz w:val="20"/>
                <w:szCs w:val="20"/>
                <w:lang w:eastAsia="ar-SA"/>
              </w:rPr>
            </w:pPr>
            <w:r w:rsidRPr="00B95A24">
              <w:rPr>
                <w:rFonts w:ascii="Times New Roman" w:hAnsi="Times New Roman"/>
                <w:sz w:val="20"/>
                <w:szCs w:val="20"/>
                <w:lang w:eastAsia="ar-SA"/>
              </w:rPr>
              <w:t>24630,99</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6E2CFC" w:rsidRPr="00B95A24" w:rsidRDefault="006E2CFC" w:rsidP="006E2CFC">
            <w:pPr>
              <w:suppressAutoHyphens/>
              <w:spacing w:after="0" w:line="240" w:lineRule="auto"/>
              <w:jc w:val="center"/>
              <w:rPr>
                <w:rFonts w:ascii="Times New Roman" w:hAnsi="Times New Roman"/>
                <w:sz w:val="20"/>
                <w:szCs w:val="20"/>
                <w:lang w:eastAsia="ar-SA"/>
              </w:rPr>
            </w:pPr>
            <w:r w:rsidRPr="00B95A24">
              <w:rPr>
                <w:rFonts w:ascii="Times New Roman" w:hAnsi="Times New Roman"/>
                <w:sz w:val="20"/>
                <w:szCs w:val="20"/>
                <w:lang w:eastAsia="ar-SA"/>
              </w:rPr>
              <w:t>50000</w:t>
            </w: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6E2CFC" w:rsidRPr="00B95A24" w:rsidRDefault="006E2CFC" w:rsidP="006E2CFC">
            <w:pPr>
              <w:suppressAutoHyphens/>
              <w:spacing w:after="0" w:line="240" w:lineRule="auto"/>
              <w:jc w:val="center"/>
              <w:rPr>
                <w:rFonts w:ascii="Times New Roman" w:hAnsi="Times New Roman"/>
                <w:sz w:val="20"/>
                <w:szCs w:val="20"/>
                <w:lang w:eastAsia="ar-SA"/>
              </w:rPr>
            </w:pPr>
            <w:r w:rsidRPr="00B95A24">
              <w:rPr>
                <w:rFonts w:ascii="Times New Roman" w:hAnsi="Times New Roman"/>
                <w:sz w:val="20"/>
                <w:szCs w:val="20"/>
                <w:lang w:eastAsia="ar-SA"/>
              </w:rPr>
              <w:t>50000</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6E2CFC" w:rsidRPr="00B95A24" w:rsidRDefault="006E2CFC" w:rsidP="006E2CFC">
            <w:pPr>
              <w:suppressAutoHyphens/>
              <w:spacing w:after="0" w:line="240" w:lineRule="auto"/>
              <w:jc w:val="center"/>
              <w:rPr>
                <w:rFonts w:ascii="Times New Roman" w:hAnsi="Times New Roman"/>
                <w:sz w:val="20"/>
                <w:szCs w:val="20"/>
                <w:lang w:eastAsia="ar-SA"/>
              </w:rPr>
            </w:pPr>
            <w:r w:rsidRPr="00B95A24">
              <w:rPr>
                <w:rFonts w:ascii="Times New Roman" w:hAnsi="Times New Roman"/>
                <w:sz w:val="20"/>
                <w:szCs w:val="20"/>
                <w:lang w:eastAsia="ar-SA"/>
              </w:rPr>
              <w:t>50000</w:t>
            </w:r>
          </w:p>
        </w:tc>
        <w:tc>
          <w:tcPr>
            <w:tcW w:w="1134" w:type="dxa"/>
            <w:tcBorders>
              <w:top w:val="single" w:sz="4" w:space="0" w:color="auto"/>
              <w:left w:val="single" w:sz="4" w:space="0" w:color="auto"/>
              <w:bottom w:val="single" w:sz="4" w:space="0" w:color="000000"/>
              <w:right w:val="single" w:sz="4" w:space="0" w:color="000000"/>
            </w:tcBorders>
            <w:shd w:val="clear" w:color="auto" w:fill="auto"/>
            <w:vAlign w:val="center"/>
          </w:tcPr>
          <w:p w:rsidR="006E2CFC" w:rsidRPr="00B95A24" w:rsidRDefault="006E2CFC" w:rsidP="006E2CFC">
            <w:pPr>
              <w:suppressAutoHyphens/>
              <w:spacing w:after="0" w:line="240" w:lineRule="auto"/>
              <w:jc w:val="center"/>
              <w:rPr>
                <w:rFonts w:ascii="Times New Roman" w:hAnsi="Times New Roman"/>
                <w:sz w:val="20"/>
                <w:szCs w:val="20"/>
                <w:lang w:eastAsia="ar-SA"/>
              </w:rPr>
            </w:pPr>
            <w:r w:rsidRPr="00B95A24">
              <w:rPr>
                <w:rFonts w:ascii="Times New Roman" w:hAnsi="Times New Roman"/>
                <w:sz w:val="20"/>
                <w:szCs w:val="20"/>
                <w:lang w:eastAsia="ar-SA"/>
              </w:rPr>
              <w:t>50000</w:t>
            </w:r>
          </w:p>
        </w:tc>
      </w:tr>
      <w:tr w:rsidR="006E2CFC" w:rsidRPr="006E2CFC" w:rsidTr="007961A2">
        <w:trPr>
          <w:cantSplit/>
          <w:trHeight w:val="1351"/>
        </w:trPr>
        <w:tc>
          <w:tcPr>
            <w:tcW w:w="1559" w:type="dxa"/>
            <w:tcBorders>
              <w:top w:val="single" w:sz="4" w:space="0" w:color="auto"/>
              <w:left w:val="single" w:sz="4" w:space="0" w:color="000000"/>
              <w:bottom w:val="single" w:sz="4" w:space="0" w:color="auto"/>
            </w:tcBorders>
            <w:shd w:val="clear" w:color="auto" w:fill="auto"/>
            <w:vAlign w:val="center"/>
          </w:tcPr>
          <w:p w:rsidR="006E2CFC" w:rsidRPr="006E2CFC" w:rsidRDefault="006E2CFC" w:rsidP="006E2CFC">
            <w:pPr>
              <w:suppressAutoHyphens/>
              <w:spacing w:after="0" w:line="240" w:lineRule="auto"/>
              <w:ind w:left="-108" w:right="-108"/>
              <w:jc w:val="center"/>
              <w:rPr>
                <w:rFonts w:ascii="Times New Roman" w:hAnsi="Times New Roman"/>
                <w:sz w:val="20"/>
                <w:szCs w:val="20"/>
                <w:lang w:eastAsia="ar-SA"/>
              </w:rPr>
            </w:pPr>
            <w:r w:rsidRPr="006E2CFC">
              <w:rPr>
                <w:rFonts w:ascii="Times New Roman" w:hAnsi="Times New Roman"/>
                <w:sz w:val="20"/>
                <w:szCs w:val="20"/>
                <w:lang w:eastAsia="ar-SA"/>
              </w:rPr>
              <w:t>Основное мероприятие</w:t>
            </w:r>
          </w:p>
        </w:tc>
        <w:tc>
          <w:tcPr>
            <w:tcW w:w="2164" w:type="dxa"/>
            <w:tcBorders>
              <w:top w:val="single" w:sz="4" w:space="0" w:color="auto"/>
              <w:left w:val="single" w:sz="4" w:space="0" w:color="000000"/>
              <w:bottom w:val="single" w:sz="4" w:space="0" w:color="auto"/>
            </w:tcBorders>
            <w:shd w:val="clear" w:color="auto" w:fill="auto"/>
          </w:tcPr>
          <w:p w:rsidR="006E2CFC" w:rsidRPr="004516BD" w:rsidRDefault="006E2CFC" w:rsidP="006E2CFC">
            <w:pPr>
              <w:suppressAutoHyphens/>
              <w:spacing w:after="0" w:line="240" w:lineRule="auto"/>
              <w:rPr>
                <w:rFonts w:ascii="Times New Roman" w:hAnsi="Times New Roman"/>
                <w:sz w:val="18"/>
                <w:szCs w:val="18"/>
                <w:lang w:eastAsia="ar-SA"/>
              </w:rPr>
            </w:pPr>
            <w:r w:rsidRPr="004516BD">
              <w:rPr>
                <w:rFonts w:ascii="Times New Roman" w:hAnsi="Times New Roman"/>
                <w:sz w:val="18"/>
                <w:szCs w:val="18"/>
                <w:lang w:eastAsia="ar-SA"/>
              </w:rPr>
              <w:t>«Мероприятия по разработке проекта организации дорожного движения»</w:t>
            </w:r>
          </w:p>
        </w:tc>
        <w:tc>
          <w:tcPr>
            <w:tcW w:w="1805" w:type="dxa"/>
            <w:tcBorders>
              <w:top w:val="single" w:sz="4" w:space="0" w:color="auto"/>
              <w:left w:val="single" w:sz="4" w:space="0" w:color="000000"/>
              <w:bottom w:val="single" w:sz="4" w:space="0" w:color="auto"/>
            </w:tcBorders>
            <w:shd w:val="clear" w:color="auto" w:fill="auto"/>
            <w:vAlign w:val="center"/>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 xml:space="preserve">Администрация </w:t>
            </w:r>
            <w:r w:rsidRPr="006E2CFC">
              <w:rPr>
                <w:rStyle w:val="TimesNewRoman9pt"/>
                <w:rFonts w:eastAsia="Sylfaen"/>
                <w:sz w:val="20"/>
                <w:szCs w:val="20"/>
              </w:rPr>
              <w:t>поселка Иванино</w:t>
            </w:r>
            <w:r w:rsidRPr="006E2CFC">
              <w:rPr>
                <w:rFonts w:ascii="Times New Roman" w:hAnsi="Times New Roman"/>
                <w:sz w:val="20"/>
                <w:szCs w:val="20"/>
                <w:lang w:eastAsia="ar-SA"/>
              </w:rPr>
              <w:t xml:space="preserve"> Курчатовского района Курской области</w:t>
            </w:r>
          </w:p>
        </w:tc>
        <w:tc>
          <w:tcPr>
            <w:tcW w:w="708" w:type="dxa"/>
            <w:tcBorders>
              <w:top w:val="single" w:sz="4" w:space="0" w:color="auto"/>
              <w:left w:val="single" w:sz="4" w:space="0" w:color="000000"/>
              <w:bottom w:val="single" w:sz="4" w:space="0" w:color="auto"/>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001</w:t>
            </w:r>
          </w:p>
        </w:tc>
        <w:tc>
          <w:tcPr>
            <w:tcW w:w="709" w:type="dxa"/>
            <w:tcBorders>
              <w:top w:val="single" w:sz="4" w:space="0" w:color="auto"/>
              <w:left w:val="single" w:sz="4" w:space="0" w:color="000000"/>
              <w:bottom w:val="single" w:sz="4" w:space="0" w:color="auto"/>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0409</w:t>
            </w:r>
          </w:p>
        </w:tc>
        <w:tc>
          <w:tcPr>
            <w:tcW w:w="709" w:type="dxa"/>
            <w:tcBorders>
              <w:top w:val="single" w:sz="4" w:space="0" w:color="auto"/>
              <w:left w:val="single" w:sz="4" w:space="0" w:color="000000"/>
              <w:bottom w:val="single" w:sz="4" w:space="0" w:color="auto"/>
            </w:tcBorders>
            <w:shd w:val="clear" w:color="auto" w:fill="auto"/>
            <w:textDirection w:val="btLr"/>
            <w:vAlign w:val="center"/>
          </w:tcPr>
          <w:p w:rsidR="006E2CFC" w:rsidRPr="006E2CFC" w:rsidRDefault="006E2CFC" w:rsidP="006E2CFC">
            <w:pPr>
              <w:suppressAutoHyphens/>
              <w:spacing w:after="0" w:line="240" w:lineRule="auto"/>
              <w:ind w:left="113" w:right="113"/>
              <w:jc w:val="center"/>
              <w:rPr>
                <w:rFonts w:ascii="Times New Roman" w:hAnsi="Times New Roman"/>
                <w:sz w:val="20"/>
                <w:szCs w:val="20"/>
                <w:lang w:eastAsia="ar-SA"/>
              </w:rPr>
            </w:pPr>
            <w:r w:rsidRPr="006E2CFC">
              <w:rPr>
                <w:rFonts w:ascii="Times New Roman" w:hAnsi="Times New Roman"/>
                <w:sz w:val="20"/>
                <w:szCs w:val="20"/>
                <w:lang w:eastAsia="ar-SA"/>
              </w:rPr>
              <w:t>11 401 00000</w:t>
            </w:r>
          </w:p>
        </w:tc>
        <w:tc>
          <w:tcPr>
            <w:tcW w:w="709" w:type="dxa"/>
            <w:tcBorders>
              <w:top w:val="single" w:sz="4" w:space="0" w:color="auto"/>
              <w:left w:val="single" w:sz="4" w:space="0" w:color="000000"/>
              <w:bottom w:val="single" w:sz="4" w:space="0" w:color="auto"/>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х</w:t>
            </w:r>
          </w:p>
        </w:tc>
        <w:tc>
          <w:tcPr>
            <w:tcW w:w="1305" w:type="dxa"/>
            <w:tcBorders>
              <w:top w:val="single" w:sz="4" w:space="0" w:color="000000"/>
              <w:left w:val="single" w:sz="4" w:space="0" w:color="000000"/>
              <w:bottom w:val="single" w:sz="4" w:space="0" w:color="000000"/>
            </w:tcBorders>
            <w:shd w:val="clear" w:color="auto" w:fill="auto"/>
            <w:vAlign w:val="center"/>
          </w:tcPr>
          <w:p w:rsidR="006E2CFC" w:rsidRPr="00B95A24" w:rsidRDefault="007961A2" w:rsidP="006E2CFC">
            <w:pPr>
              <w:suppressAutoHyphens/>
              <w:spacing w:after="0" w:line="240" w:lineRule="auto"/>
              <w:ind w:left="-108" w:right="-114"/>
              <w:jc w:val="center"/>
              <w:rPr>
                <w:rFonts w:ascii="Times New Roman" w:hAnsi="Times New Roman"/>
                <w:sz w:val="20"/>
                <w:szCs w:val="20"/>
                <w:lang w:eastAsia="ar-SA"/>
              </w:rPr>
            </w:pPr>
            <w:r w:rsidRPr="00B95A24">
              <w:rPr>
                <w:rFonts w:ascii="Times New Roman" w:hAnsi="Times New Roman"/>
                <w:sz w:val="20"/>
                <w:szCs w:val="20"/>
                <w:lang w:eastAsia="ar-SA"/>
              </w:rPr>
              <w:t>9</w:t>
            </w:r>
            <w:r w:rsidR="006E2CFC" w:rsidRPr="00B95A24">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rsidR="006E2CFC" w:rsidRPr="00B95A24" w:rsidRDefault="00F201E0" w:rsidP="006E2CFC">
            <w:pPr>
              <w:suppressAutoHyphens/>
              <w:spacing w:after="0" w:line="240" w:lineRule="auto"/>
              <w:jc w:val="center"/>
              <w:rPr>
                <w:rFonts w:ascii="Times New Roman" w:hAnsi="Times New Roman"/>
                <w:sz w:val="20"/>
                <w:szCs w:val="20"/>
                <w:lang w:eastAsia="ar-SA"/>
              </w:rPr>
            </w:pPr>
            <w:r w:rsidRPr="00B95A24">
              <w:rPr>
                <w:rFonts w:ascii="Times New Roman" w:hAnsi="Times New Roman"/>
                <w:sz w:val="20"/>
                <w:szCs w:val="20"/>
                <w:lang w:eastAsia="ar-SA"/>
              </w:rPr>
              <w:t>24630,99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CFC" w:rsidRPr="00B95A24" w:rsidRDefault="006E2CFC" w:rsidP="006E2CFC">
            <w:pPr>
              <w:suppressAutoHyphens/>
              <w:spacing w:after="0" w:line="240" w:lineRule="auto"/>
              <w:jc w:val="center"/>
              <w:rPr>
                <w:rFonts w:ascii="Times New Roman" w:hAnsi="Times New Roman"/>
                <w:sz w:val="20"/>
                <w:szCs w:val="20"/>
                <w:lang w:eastAsia="ar-SA"/>
              </w:rPr>
            </w:pPr>
            <w:r w:rsidRPr="00B95A24">
              <w:rPr>
                <w:rFonts w:ascii="Times New Roman" w:hAnsi="Times New Roman"/>
                <w:sz w:val="20"/>
                <w:szCs w:val="20"/>
                <w:lang w:eastAsia="ar-SA"/>
              </w:rPr>
              <w:t>50000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6E2CFC" w:rsidRPr="00B95A24" w:rsidRDefault="006E2CFC" w:rsidP="006E2CFC">
            <w:pPr>
              <w:suppressAutoHyphens/>
              <w:spacing w:after="0" w:line="240" w:lineRule="auto"/>
              <w:jc w:val="center"/>
              <w:rPr>
                <w:rFonts w:ascii="Times New Roman" w:hAnsi="Times New Roman"/>
                <w:sz w:val="20"/>
                <w:szCs w:val="20"/>
                <w:lang w:eastAsia="ar-SA"/>
              </w:rPr>
            </w:pPr>
            <w:r w:rsidRPr="00B95A24">
              <w:rPr>
                <w:rFonts w:ascii="Times New Roman" w:hAnsi="Times New Roman"/>
                <w:sz w:val="20"/>
                <w:szCs w:val="20"/>
                <w:lang w:eastAsia="ar-SA"/>
              </w:rPr>
              <w:t>50000</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E2CFC" w:rsidRPr="00B95A24" w:rsidRDefault="006E2CFC" w:rsidP="006E2CFC">
            <w:pPr>
              <w:suppressAutoHyphens/>
              <w:spacing w:after="0" w:line="240" w:lineRule="auto"/>
              <w:jc w:val="center"/>
              <w:rPr>
                <w:rFonts w:ascii="Times New Roman" w:hAnsi="Times New Roman"/>
                <w:sz w:val="20"/>
                <w:szCs w:val="20"/>
                <w:lang w:eastAsia="ar-SA"/>
              </w:rPr>
            </w:pPr>
            <w:r w:rsidRPr="00B95A24">
              <w:rPr>
                <w:rFonts w:ascii="Times New Roman" w:hAnsi="Times New Roman"/>
                <w:sz w:val="20"/>
                <w:szCs w:val="20"/>
                <w:lang w:eastAsia="ar-SA"/>
              </w:rPr>
              <w:t>50000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6E2CFC" w:rsidRPr="00B95A24" w:rsidRDefault="006E2CFC" w:rsidP="006E2CFC">
            <w:pPr>
              <w:suppressAutoHyphens/>
              <w:spacing w:after="0" w:line="240" w:lineRule="auto"/>
              <w:jc w:val="center"/>
              <w:rPr>
                <w:rFonts w:ascii="Times New Roman" w:hAnsi="Times New Roman"/>
                <w:sz w:val="20"/>
                <w:szCs w:val="20"/>
                <w:lang w:eastAsia="ar-SA"/>
              </w:rPr>
            </w:pPr>
            <w:r w:rsidRPr="00B95A24">
              <w:rPr>
                <w:rFonts w:ascii="Times New Roman" w:hAnsi="Times New Roman"/>
                <w:sz w:val="20"/>
                <w:szCs w:val="20"/>
                <w:lang w:eastAsia="ar-SA"/>
              </w:rPr>
              <w:t>50000</w:t>
            </w:r>
          </w:p>
        </w:tc>
      </w:tr>
      <w:tr w:rsidR="006E2CFC" w:rsidRPr="006E2CFC" w:rsidTr="00743F12">
        <w:trPr>
          <w:cantSplit/>
          <w:trHeight w:val="1481"/>
        </w:trPr>
        <w:tc>
          <w:tcPr>
            <w:tcW w:w="1559" w:type="dxa"/>
            <w:tcBorders>
              <w:top w:val="single" w:sz="4" w:space="0" w:color="auto"/>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ind w:left="-108" w:right="-108"/>
              <w:jc w:val="center"/>
              <w:rPr>
                <w:rFonts w:ascii="Times New Roman" w:hAnsi="Times New Roman"/>
                <w:sz w:val="20"/>
                <w:szCs w:val="20"/>
                <w:lang w:eastAsia="ar-SA"/>
              </w:rPr>
            </w:pPr>
            <w:r w:rsidRPr="006E2CFC">
              <w:rPr>
                <w:rFonts w:ascii="Times New Roman" w:hAnsi="Times New Roman"/>
                <w:sz w:val="20"/>
                <w:szCs w:val="20"/>
                <w:lang w:eastAsia="ar-SA"/>
              </w:rPr>
              <w:t>Основное направление</w:t>
            </w:r>
          </w:p>
          <w:p w:rsidR="006E2CFC" w:rsidRPr="006E2CFC" w:rsidRDefault="006E2CFC" w:rsidP="006E2CFC">
            <w:pPr>
              <w:suppressAutoHyphens/>
              <w:spacing w:after="0" w:line="240" w:lineRule="auto"/>
              <w:ind w:left="-108" w:right="-108"/>
              <w:jc w:val="center"/>
              <w:rPr>
                <w:rFonts w:ascii="Times New Roman" w:hAnsi="Times New Roman"/>
                <w:sz w:val="20"/>
                <w:szCs w:val="20"/>
                <w:lang w:eastAsia="ar-SA"/>
              </w:rPr>
            </w:pPr>
          </w:p>
        </w:tc>
        <w:tc>
          <w:tcPr>
            <w:tcW w:w="2164" w:type="dxa"/>
            <w:tcBorders>
              <w:top w:val="single" w:sz="4" w:space="0" w:color="auto"/>
              <w:left w:val="single" w:sz="4" w:space="0" w:color="000000"/>
              <w:bottom w:val="single" w:sz="4" w:space="0" w:color="000000"/>
            </w:tcBorders>
            <w:shd w:val="clear" w:color="auto" w:fill="auto"/>
          </w:tcPr>
          <w:p w:rsidR="006E2CFC" w:rsidRPr="004516BD" w:rsidRDefault="006E2CFC" w:rsidP="006E2CFC">
            <w:pPr>
              <w:suppressAutoHyphens/>
              <w:spacing w:after="0" w:line="240" w:lineRule="auto"/>
              <w:jc w:val="center"/>
              <w:rPr>
                <w:rFonts w:ascii="Times New Roman" w:hAnsi="Times New Roman"/>
                <w:sz w:val="18"/>
                <w:szCs w:val="18"/>
                <w:lang w:eastAsia="ar-SA"/>
              </w:rPr>
            </w:pPr>
            <w:r w:rsidRPr="004516BD">
              <w:rPr>
                <w:rFonts w:ascii="Times New Roman" w:hAnsi="Times New Roman"/>
                <w:sz w:val="18"/>
                <w:szCs w:val="18"/>
                <w:lang w:eastAsia="ar-SA"/>
              </w:rPr>
              <w:t>«Разработка проекта организации дорожного движения»</w:t>
            </w:r>
          </w:p>
        </w:tc>
        <w:tc>
          <w:tcPr>
            <w:tcW w:w="1805" w:type="dxa"/>
            <w:tcBorders>
              <w:top w:val="single" w:sz="4" w:space="0" w:color="auto"/>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 xml:space="preserve">Администрация </w:t>
            </w:r>
            <w:r w:rsidRPr="006E2CFC">
              <w:rPr>
                <w:rStyle w:val="TimesNewRoman9pt"/>
                <w:rFonts w:eastAsia="Sylfaen"/>
                <w:sz w:val="20"/>
                <w:szCs w:val="20"/>
              </w:rPr>
              <w:t>поселка Иванино</w:t>
            </w:r>
            <w:r w:rsidRPr="006E2CFC">
              <w:rPr>
                <w:rFonts w:ascii="Times New Roman" w:hAnsi="Times New Roman"/>
                <w:sz w:val="20"/>
                <w:szCs w:val="20"/>
                <w:lang w:eastAsia="ar-SA"/>
              </w:rPr>
              <w:t xml:space="preserve"> Курчатовского района Курской области</w:t>
            </w:r>
          </w:p>
          <w:p w:rsidR="006E2CFC" w:rsidRPr="006E2CFC" w:rsidRDefault="006E2CFC" w:rsidP="006E2CFC">
            <w:pPr>
              <w:suppressAutoHyphens/>
              <w:spacing w:after="0" w:line="240" w:lineRule="auto"/>
              <w:jc w:val="both"/>
              <w:rPr>
                <w:rFonts w:ascii="Times New Roman" w:hAnsi="Times New Roman"/>
                <w:sz w:val="20"/>
                <w:szCs w:val="20"/>
                <w:lang w:eastAsia="ar-SA"/>
              </w:rPr>
            </w:pPr>
          </w:p>
        </w:tc>
        <w:tc>
          <w:tcPr>
            <w:tcW w:w="708" w:type="dxa"/>
            <w:tcBorders>
              <w:top w:val="single" w:sz="4" w:space="0" w:color="auto"/>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001</w:t>
            </w:r>
          </w:p>
        </w:tc>
        <w:tc>
          <w:tcPr>
            <w:tcW w:w="709" w:type="dxa"/>
            <w:tcBorders>
              <w:top w:val="single" w:sz="4" w:space="0" w:color="auto"/>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0409</w:t>
            </w:r>
          </w:p>
        </w:tc>
        <w:tc>
          <w:tcPr>
            <w:tcW w:w="709" w:type="dxa"/>
            <w:tcBorders>
              <w:top w:val="single" w:sz="4" w:space="0" w:color="auto"/>
              <w:left w:val="single" w:sz="4" w:space="0" w:color="000000"/>
              <w:bottom w:val="single" w:sz="4" w:space="0" w:color="000000"/>
            </w:tcBorders>
            <w:shd w:val="clear" w:color="auto" w:fill="auto"/>
            <w:textDirection w:val="btLr"/>
            <w:vAlign w:val="center"/>
          </w:tcPr>
          <w:p w:rsidR="006E2CFC" w:rsidRPr="006E2CFC" w:rsidRDefault="006E2CFC" w:rsidP="006E2CFC">
            <w:pPr>
              <w:suppressAutoHyphens/>
              <w:spacing w:after="0" w:line="240" w:lineRule="auto"/>
              <w:ind w:left="25" w:right="113"/>
              <w:jc w:val="center"/>
              <w:rPr>
                <w:rFonts w:ascii="Times New Roman" w:hAnsi="Times New Roman"/>
                <w:sz w:val="20"/>
                <w:szCs w:val="20"/>
                <w:lang w:eastAsia="ar-SA"/>
              </w:rPr>
            </w:pPr>
            <w:r w:rsidRPr="006E2CFC">
              <w:rPr>
                <w:rFonts w:ascii="Times New Roman" w:hAnsi="Times New Roman"/>
                <w:sz w:val="20"/>
                <w:szCs w:val="20"/>
                <w:lang w:eastAsia="ar-SA"/>
              </w:rPr>
              <w:t>11 4 01 С1459</w:t>
            </w:r>
          </w:p>
        </w:tc>
        <w:tc>
          <w:tcPr>
            <w:tcW w:w="709" w:type="dxa"/>
            <w:tcBorders>
              <w:top w:val="single" w:sz="4" w:space="0" w:color="auto"/>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200</w:t>
            </w:r>
          </w:p>
        </w:tc>
        <w:tc>
          <w:tcPr>
            <w:tcW w:w="1305" w:type="dxa"/>
            <w:tcBorders>
              <w:top w:val="single" w:sz="4" w:space="0" w:color="000000"/>
              <w:left w:val="single" w:sz="4" w:space="0" w:color="000000"/>
              <w:bottom w:val="single" w:sz="4" w:space="0" w:color="000000"/>
            </w:tcBorders>
            <w:shd w:val="clear" w:color="auto" w:fill="auto"/>
            <w:vAlign w:val="center"/>
          </w:tcPr>
          <w:p w:rsidR="006E2CFC" w:rsidRPr="00B95A24" w:rsidRDefault="007961A2" w:rsidP="006E2CFC">
            <w:pPr>
              <w:suppressAutoHyphens/>
              <w:spacing w:after="0" w:line="240" w:lineRule="auto"/>
              <w:ind w:left="-108" w:right="-114"/>
              <w:jc w:val="center"/>
              <w:rPr>
                <w:rFonts w:ascii="Times New Roman" w:hAnsi="Times New Roman"/>
                <w:sz w:val="20"/>
                <w:szCs w:val="20"/>
                <w:lang w:eastAsia="ar-SA"/>
              </w:rPr>
            </w:pPr>
            <w:r w:rsidRPr="00B95A24">
              <w:rPr>
                <w:rFonts w:ascii="Times New Roman" w:hAnsi="Times New Roman"/>
                <w:sz w:val="20"/>
                <w:szCs w:val="20"/>
                <w:lang w:eastAsia="ar-SA"/>
              </w:rPr>
              <w:t>9</w:t>
            </w:r>
            <w:r w:rsidR="006E2CFC" w:rsidRPr="00B95A24">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rsidR="006E2CFC" w:rsidRPr="00B95A24" w:rsidRDefault="00F201E0" w:rsidP="006E2CFC">
            <w:pPr>
              <w:suppressAutoHyphens/>
              <w:spacing w:after="0" w:line="240" w:lineRule="auto"/>
              <w:jc w:val="center"/>
              <w:rPr>
                <w:rFonts w:ascii="Times New Roman" w:hAnsi="Times New Roman"/>
                <w:sz w:val="20"/>
                <w:szCs w:val="20"/>
                <w:lang w:eastAsia="ar-SA"/>
              </w:rPr>
            </w:pPr>
            <w:r w:rsidRPr="00B95A24">
              <w:rPr>
                <w:rFonts w:ascii="Times New Roman" w:hAnsi="Times New Roman"/>
                <w:sz w:val="20"/>
                <w:szCs w:val="20"/>
                <w:lang w:eastAsia="ar-SA"/>
              </w:rPr>
              <w:t>24630,99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CFC" w:rsidRPr="00B95A24" w:rsidRDefault="006E2CFC" w:rsidP="006E2CFC">
            <w:pPr>
              <w:suppressAutoHyphens/>
              <w:spacing w:after="0" w:line="240" w:lineRule="auto"/>
              <w:jc w:val="center"/>
              <w:rPr>
                <w:rFonts w:ascii="Times New Roman" w:hAnsi="Times New Roman"/>
                <w:sz w:val="20"/>
                <w:szCs w:val="20"/>
                <w:lang w:eastAsia="ar-SA"/>
              </w:rPr>
            </w:pPr>
            <w:r w:rsidRPr="00B95A24">
              <w:rPr>
                <w:rFonts w:ascii="Times New Roman" w:hAnsi="Times New Roman"/>
                <w:sz w:val="20"/>
                <w:szCs w:val="20"/>
                <w:lang w:eastAsia="ar-SA"/>
              </w:rPr>
              <w:t>50000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6E2CFC" w:rsidRPr="00B95A24" w:rsidRDefault="006E2CFC" w:rsidP="006E2CFC">
            <w:pPr>
              <w:suppressAutoHyphens/>
              <w:spacing w:after="0" w:line="240" w:lineRule="auto"/>
              <w:jc w:val="center"/>
              <w:rPr>
                <w:rFonts w:ascii="Times New Roman" w:hAnsi="Times New Roman"/>
                <w:sz w:val="20"/>
                <w:szCs w:val="20"/>
                <w:lang w:eastAsia="ar-SA"/>
              </w:rPr>
            </w:pPr>
            <w:r w:rsidRPr="00B95A24">
              <w:rPr>
                <w:rFonts w:ascii="Times New Roman" w:hAnsi="Times New Roman"/>
                <w:sz w:val="20"/>
                <w:szCs w:val="20"/>
                <w:lang w:eastAsia="ar-SA"/>
              </w:rPr>
              <w:t>50000</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E2CFC" w:rsidRPr="00B95A24" w:rsidRDefault="006E2CFC" w:rsidP="006E2CFC">
            <w:pPr>
              <w:suppressAutoHyphens/>
              <w:spacing w:after="0" w:line="240" w:lineRule="auto"/>
              <w:jc w:val="center"/>
              <w:rPr>
                <w:rFonts w:ascii="Times New Roman" w:hAnsi="Times New Roman"/>
                <w:sz w:val="20"/>
                <w:szCs w:val="20"/>
                <w:lang w:eastAsia="ar-SA"/>
              </w:rPr>
            </w:pPr>
            <w:r w:rsidRPr="00B95A24">
              <w:rPr>
                <w:rFonts w:ascii="Times New Roman" w:hAnsi="Times New Roman"/>
                <w:sz w:val="20"/>
                <w:szCs w:val="20"/>
                <w:lang w:eastAsia="ar-SA"/>
              </w:rPr>
              <w:t>50000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6E2CFC" w:rsidRPr="00B95A24" w:rsidRDefault="006E2CFC" w:rsidP="006E2CFC">
            <w:pPr>
              <w:suppressAutoHyphens/>
              <w:spacing w:after="0" w:line="240" w:lineRule="auto"/>
              <w:jc w:val="center"/>
              <w:rPr>
                <w:rFonts w:ascii="Times New Roman" w:hAnsi="Times New Roman"/>
                <w:sz w:val="20"/>
                <w:szCs w:val="20"/>
                <w:lang w:eastAsia="ar-SA"/>
              </w:rPr>
            </w:pPr>
            <w:r w:rsidRPr="00B95A24">
              <w:rPr>
                <w:rFonts w:ascii="Times New Roman" w:hAnsi="Times New Roman"/>
                <w:sz w:val="20"/>
                <w:szCs w:val="20"/>
                <w:lang w:eastAsia="ar-SA"/>
              </w:rPr>
              <w:t>50000</w:t>
            </w:r>
          </w:p>
        </w:tc>
      </w:tr>
    </w:tbl>
    <w:p w:rsidR="00737C23" w:rsidRDefault="00737C23" w:rsidP="006E2CFC">
      <w:pPr>
        <w:suppressAutoHyphens/>
        <w:spacing w:after="0" w:line="240" w:lineRule="auto"/>
        <w:ind w:firstLine="426"/>
        <w:rPr>
          <w:rFonts w:ascii="Times New Roman" w:hAnsi="Times New Roman"/>
          <w:b/>
          <w:sz w:val="26"/>
          <w:szCs w:val="26"/>
          <w:lang w:eastAsia="ar-SA"/>
        </w:rPr>
      </w:pPr>
    </w:p>
    <w:p w:rsidR="00737C23" w:rsidRDefault="00737C23" w:rsidP="006E2CFC">
      <w:pPr>
        <w:suppressAutoHyphens/>
        <w:spacing w:after="0" w:line="240" w:lineRule="auto"/>
        <w:ind w:firstLine="426"/>
        <w:rPr>
          <w:rFonts w:ascii="Times New Roman" w:hAnsi="Times New Roman"/>
          <w:b/>
          <w:sz w:val="26"/>
          <w:szCs w:val="26"/>
          <w:lang w:eastAsia="ar-SA"/>
        </w:rPr>
      </w:pPr>
    </w:p>
    <w:p w:rsidR="00F201E0" w:rsidRDefault="00F201E0" w:rsidP="006E2CFC">
      <w:pPr>
        <w:suppressAutoHyphens/>
        <w:spacing w:after="0" w:line="240" w:lineRule="auto"/>
        <w:ind w:firstLine="426"/>
        <w:rPr>
          <w:rFonts w:ascii="Times New Roman" w:hAnsi="Times New Roman"/>
          <w:b/>
          <w:sz w:val="26"/>
          <w:szCs w:val="26"/>
          <w:lang w:eastAsia="ar-SA"/>
        </w:rPr>
      </w:pPr>
    </w:p>
    <w:p w:rsidR="006E2CFC" w:rsidRPr="006E2CFC" w:rsidRDefault="006E2CFC" w:rsidP="006E2CFC">
      <w:pPr>
        <w:suppressAutoHyphens/>
        <w:spacing w:after="0" w:line="240" w:lineRule="auto"/>
        <w:ind w:firstLine="426"/>
        <w:rPr>
          <w:rFonts w:ascii="Times New Roman" w:hAnsi="Times New Roman"/>
          <w:b/>
          <w:sz w:val="26"/>
          <w:szCs w:val="26"/>
          <w:lang w:eastAsia="ar-SA"/>
        </w:rPr>
      </w:pPr>
      <w:r w:rsidRPr="006E2CFC">
        <w:rPr>
          <w:rFonts w:ascii="Times New Roman" w:hAnsi="Times New Roman"/>
          <w:b/>
          <w:sz w:val="26"/>
          <w:szCs w:val="26"/>
          <w:lang w:eastAsia="ar-SA"/>
        </w:rPr>
        <w:lastRenderedPageBreak/>
        <w:t>Таблица №6</w:t>
      </w:r>
    </w:p>
    <w:p w:rsidR="006E2CFC" w:rsidRPr="006E2CFC" w:rsidRDefault="006E2CFC" w:rsidP="006E2CFC">
      <w:pPr>
        <w:suppressAutoHyphens/>
        <w:spacing w:after="0" w:line="240" w:lineRule="auto"/>
        <w:jc w:val="center"/>
        <w:rPr>
          <w:rFonts w:ascii="Times New Roman" w:hAnsi="Times New Roman"/>
          <w:b/>
          <w:lang w:eastAsia="ar-SA"/>
        </w:rPr>
      </w:pPr>
      <w:r w:rsidRPr="006E2CFC">
        <w:rPr>
          <w:rFonts w:ascii="Times New Roman" w:hAnsi="Times New Roman"/>
          <w:b/>
          <w:lang w:eastAsia="ar-SA"/>
        </w:rPr>
        <w:t>Ресурсное обеспечение</w:t>
      </w:r>
    </w:p>
    <w:p w:rsidR="006E2CFC" w:rsidRPr="006E2CFC" w:rsidRDefault="006E2CFC" w:rsidP="006E2CFC">
      <w:pPr>
        <w:suppressAutoHyphens/>
        <w:spacing w:after="0" w:line="240" w:lineRule="auto"/>
        <w:jc w:val="center"/>
        <w:rPr>
          <w:rFonts w:ascii="Times New Roman" w:hAnsi="Times New Roman"/>
          <w:b/>
          <w:lang w:eastAsia="ar-SA"/>
        </w:rPr>
      </w:pPr>
      <w:r w:rsidRPr="006E2CFC">
        <w:rPr>
          <w:rFonts w:ascii="Times New Roman" w:hAnsi="Times New Roman"/>
          <w:b/>
          <w:lang w:eastAsia="ar-SA"/>
        </w:rPr>
        <w:t>и прогнозная (справочная) оценка расходов</w:t>
      </w:r>
    </w:p>
    <w:p w:rsidR="006E2CFC" w:rsidRPr="006E2CFC" w:rsidRDefault="006E2CFC" w:rsidP="006E2CFC">
      <w:pPr>
        <w:suppressAutoHyphens/>
        <w:spacing w:after="0" w:line="240" w:lineRule="auto"/>
        <w:jc w:val="center"/>
        <w:rPr>
          <w:rFonts w:ascii="Times New Roman" w:hAnsi="Times New Roman"/>
          <w:b/>
          <w:lang w:eastAsia="ar-SA"/>
        </w:rPr>
      </w:pPr>
      <w:r w:rsidRPr="006E2CFC">
        <w:rPr>
          <w:rFonts w:ascii="Times New Roman" w:hAnsi="Times New Roman"/>
          <w:b/>
          <w:lang w:eastAsia="ar-SA"/>
        </w:rPr>
        <w:t xml:space="preserve">федерального бюджета, областного бюджета, местных бюджетов </w:t>
      </w:r>
    </w:p>
    <w:p w:rsidR="006E2CFC" w:rsidRPr="006E2CFC" w:rsidRDefault="006E2CFC" w:rsidP="006E2CFC">
      <w:pPr>
        <w:suppressAutoHyphens/>
        <w:spacing w:after="0" w:line="240" w:lineRule="auto"/>
        <w:jc w:val="center"/>
        <w:rPr>
          <w:rFonts w:ascii="Times New Roman" w:hAnsi="Times New Roman"/>
          <w:b/>
          <w:lang w:eastAsia="ar-SA"/>
        </w:rPr>
      </w:pPr>
      <w:r w:rsidRPr="006E2CFC">
        <w:rPr>
          <w:rFonts w:ascii="Times New Roman" w:hAnsi="Times New Roman"/>
          <w:b/>
          <w:lang w:eastAsia="ar-SA"/>
        </w:rPr>
        <w:t>и внебюджетных источников на реализацию целей муниципальной программы (рублей)</w:t>
      </w:r>
    </w:p>
    <w:p w:rsidR="006E2CFC" w:rsidRPr="006E2CFC" w:rsidRDefault="006E2CFC" w:rsidP="006E2CFC">
      <w:pPr>
        <w:suppressAutoHyphens/>
        <w:spacing w:after="0" w:line="240" w:lineRule="auto"/>
        <w:jc w:val="center"/>
        <w:rPr>
          <w:rFonts w:ascii="Times New Roman" w:hAnsi="Times New Roman"/>
          <w:b/>
          <w:lang w:eastAsia="ar-SA"/>
        </w:rPr>
      </w:pPr>
    </w:p>
    <w:tbl>
      <w:tblPr>
        <w:tblW w:w="14771" w:type="dxa"/>
        <w:tblInd w:w="392" w:type="dxa"/>
        <w:tblLayout w:type="fixed"/>
        <w:tblLook w:val="0000" w:firstRow="0" w:lastRow="0" w:firstColumn="0" w:lastColumn="0" w:noHBand="0" w:noVBand="0"/>
      </w:tblPr>
      <w:tblGrid>
        <w:gridCol w:w="1701"/>
        <w:gridCol w:w="3969"/>
        <w:gridCol w:w="2551"/>
        <w:gridCol w:w="1163"/>
        <w:gridCol w:w="1134"/>
        <w:gridCol w:w="992"/>
        <w:gridCol w:w="1134"/>
        <w:gridCol w:w="1134"/>
        <w:gridCol w:w="993"/>
      </w:tblGrid>
      <w:tr w:rsidR="006E2CFC" w:rsidRPr="006E2CFC" w:rsidTr="00743F12">
        <w:tc>
          <w:tcPr>
            <w:tcW w:w="1701" w:type="dxa"/>
            <w:vMerge w:val="restart"/>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Статус</w:t>
            </w:r>
          </w:p>
        </w:tc>
        <w:tc>
          <w:tcPr>
            <w:tcW w:w="3969" w:type="dxa"/>
            <w:vMerge w:val="restart"/>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Наименование муниципальной программы, Подпрограммы муниципальной программы, основного мероприятия</w:t>
            </w:r>
          </w:p>
        </w:tc>
        <w:tc>
          <w:tcPr>
            <w:tcW w:w="2551" w:type="dxa"/>
            <w:vMerge w:val="restart"/>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Источник ресурсного обеспечения</w:t>
            </w:r>
          </w:p>
        </w:tc>
        <w:tc>
          <w:tcPr>
            <w:tcW w:w="6550" w:type="dxa"/>
            <w:gridSpan w:val="6"/>
            <w:tcBorders>
              <w:top w:val="single" w:sz="4" w:space="0" w:color="000000"/>
              <w:left w:val="single" w:sz="4" w:space="0" w:color="000000"/>
              <w:bottom w:val="single" w:sz="4" w:space="0" w:color="000000"/>
              <w:right w:val="single" w:sz="4" w:space="0" w:color="000000"/>
            </w:tcBorders>
          </w:tcPr>
          <w:p w:rsidR="006E2CFC" w:rsidRPr="006E2CFC" w:rsidRDefault="006E2CFC" w:rsidP="006E2CFC">
            <w:pPr>
              <w:suppressAutoHyphens/>
              <w:spacing w:after="0" w:line="240" w:lineRule="auto"/>
              <w:jc w:val="center"/>
              <w:rPr>
                <w:rFonts w:ascii="Times New Roman" w:hAnsi="Times New Roman"/>
                <w:lang w:eastAsia="ar-SA"/>
              </w:rPr>
            </w:pPr>
            <w:r w:rsidRPr="006E2CFC">
              <w:rPr>
                <w:rFonts w:ascii="Times New Roman" w:hAnsi="Times New Roman"/>
                <w:sz w:val="20"/>
                <w:szCs w:val="20"/>
                <w:lang w:eastAsia="ar-SA"/>
              </w:rPr>
              <w:t>Оценка расходов (рублей), годы</w:t>
            </w:r>
          </w:p>
        </w:tc>
      </w:tr>
      <w:tr w:rsidR="006E2CFC" w:rsidRPr="006E2CFC" w:rsidTr="00743F12">
        <w:tc>
          <w:tcPr>
            <w:tcW w:w="1701" w:type="dxa"/>
            <w:vMerge/>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napToGrid w:val="0"/>
              <w:spacing w:after="0" w:line="240" w:lineRule="auto"/>
              <w:jc w:val="center"/>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napToGrid w:val="0"/>
              <w:spacing w:after="0" w:line="240" w:lineRule="auto"/>
              <w:jc w:val="center"/>
              <w:rPr>
                <w:rFonts w:ascii="Times New Roman" w:hAnsi="Times New Roman"/>
                <w:sz w:val="20"/>
                <w:szCs w:val="20"/>
                <w:lang w:eastAsia="ar-SA"/>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napToGrid w:val="0"/>
              <w:spacing w:after="0" w:line="240" w:lineRule="auto"/>
              <w:jc w:val="center"/>
              <w:rPr>
                <w:rFonts w:ascii="Times New Roman" w:hAnsi="Times New Roman"/>
                <w:sz w:val="20"/>
                <w:szCs w:val="20"/>
                <w:lang w:eastAsia="ar-SA"/>
              </w:rPr>
            </w:pPr>
          </w:p>
        </w:tc>
        <w:tc>
          <w:tcPr>
            <w:tcW w:w="1163" w:type="dxa"/>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2020г.</w:t>
            </w:r>
          </w:p>
        </w:tc>
        <w:tc>
          <w:tcPr>
            <w:tcW w:w="1134" w:type="dxa"/>
            <w:tcBorders>
              <w:top w:val="single" w:sz="4" w:space="0" w:color="000000"/>
              <w:left w:val="single" w:sz="4" w:space="0" w:color="000000"/>
              <w:bottom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2021г.</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CFC" w:rsidRPr="006E2CFC" w:rsidRDefault="006E2CFC" w:rsidP="006E2CFC">
            <w:pPr>
              <w:suppressAutoHyphens/>
              <w:spacing w:after="0" w:line="240" w:lineRule="auto"/>
              <w:jc w:val="center"/>
              <w:rPr>
                <w:rFonts w:ascii="Times New Roman" w:hAnsi="Times New Roman"/>
                <w:lang w:eastAsia="ar-SA"/>
              </w:rPr>
            </w:pPr>
            <w:r w:rsidRPr="006E2CFC">
              <w:rPr>
                <w:rFonts w:ascii="Times New Roman" w:hAnsi="Times New Roman"/>
                <w:sz w:val="20"/>
                <w:szCs w:val="20"/>
                <w:lang w:eastAsia="ar-SA"/>
              </w:rPr>
              <w:t>2022г.</w:t>
            </w:r>
          </w:p>
        </w:tc>
        <w:tc>
          <w:tcPr>
            <w:tcW w:w="1134" w:type="dxa"/>
            <w:tcBorders>
              <w:top w:val="single" w:sz="4" w:space="0" w:color="000000"/>
              <w:left w:val="single" w:sz="4" w:space="0" w:color="000000"/>
              <w:bottom w:val="single" w:sz="4" w:space="0" w:color="000000"/>
              <w:right w:val="single" w:sz="4" w:space="0" w:color="auto"/>
            </w:tcBorders>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2023г.</w:t>
            </w:r>
          </w:p>
        </w:tc>
        <w:tc>
          <w:tcPr>
            <w:tcW w:w="1134" w:type="dxa"/>
            <w:tcBorders>
              <w:top w:val="single" w:sz="4" w:space="0" w:color="000000"/>
              <w:left w:val="single" w:sz="4" w:space="0" w:color="auto"/>
              <w:bottom w:val="single" w:sz="4" w:space="0" w:color="000000"/>
              <w:right w:val="single" w:sz="4" w:space="0" w:color="auto"/>
            </w:tcBorders>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2024г.</w:t>
            </w:r>
          </w:p>
        </w:tc>
        <w:tc>
          <w:tcPr>
            <w:tcW w:w="993" w:type="dxa"/>
            <w:tcBorders>
              <w:top w:val="single" w:sz="4" w:space="0" w:color="000000"/>
              <w:left w:val="single" w:sz="4" w:space="0" w:color="auto"/>
              <w:bottom w:val="single" w:sz="4" w:space="0" w:color="000000"/>
              <w:right w:val="single" w:sz="4" w:space="0" w:color="000000"/>
            </w:tcBorders>
            <w:vAlign w:val="center"/>
          </w:tcPr>
          <w:p w:rsidR="006E2CFC" w:rsidRPr="006E2CFC" w:rsidRDefault="006E2CFC" w:rsidP="006E2CFC">
            <w:pPr>
              <w:suppressAutoHyphens/>
              <w:spacing w:after="0" w:line="240" w:lineRule="auto"/>
              <w:jc w:val="center"/>
              <w:rPr>
                <w:rFonts w:ascii="Times New Roman" w:hAnsi="Times New Roman"/>
                <w:sz w:val="20"/>
                <w:szCs w:val="20"/>
                <w:lang w:eastAsia="ar-SA"/>
              </w:rPr>
            </w:pPr>
            <w:r w:rsidRPr="006E2CFC">
              <w:rPr>
                <w:rFonts w:ascii="Times New Roman" w:hAnsi="Times New Roman"/>
                <w:sz w:val="20"/>
                <w:szCs w:val="20"/>
                <w:lang w:eastAsia="ar-SA"/>
              </w:rPr>
              <w:t>2025г.</w:t>
            </w:r>
          </w:p>
        </w:tc>
      </w:tr>
      <w:tr w:rsidR="0076750F" w:rsidRPr="006E2CFC" w:rsidTr="00743F12">
        <w:tc>
          <w:tcPr>
            <w:tcW w:w="1701" w:type="dxa"/>
            <w:vMerge w:val="restart"/>
            <w:tcBorders>
              <w:top w:val="single" w:sz="4" w:space="0" w:color="000000"/>
              <w:left w:val="single" w:sz="4" w:space="0" w:color="000000"/>
              <w:bottom w:val="single" w:sz="4" w:space="0" w:color="000000"/>
            </w:tcBorders>
            <w:shd w:val="clear" w:color="auto" w:fill="auto"/>
          </w:tcPr>
          <w:p w:rsidR="0076750F" w:rsidRPr="006E2CFC" w:rsidRDefault="0076750F" w:rsidP="0076750F">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 xml:space="preserve">Муниципальная программа </w:t>
            </w:r>
            <w:r w:rsidRPr="006E2CFC">
              <w:rPr>
                <w:rStyle w:val="TimesNewRoman9pt"/>
                <w:rFonts w:eastAsia="Sylfaen"/>
                <w:sz w:val="20"/>
                <w:szCs w:val="20"/>
              </w:rPr>
              <w:t>поселка Иванино</w:t>
            </w:r>
            <w:r w:rsidRPr="006E2CFC">
              <w:rPr>
                <w:rFonts w:ascii="Times New Roman" w:hAnsi="Times New Roman"/>
                <w:sz w:val="20"/>
                <w:szCs w:val="20"/>
                <w:lang w:eastAsia="ar-SA"/>
              </w:rPr>
              <w:t xml:space="preserve"> Курчатовского района Курской области</w:t>
            </w:r>
          </w:p>
        </w:tc>
        <w:tc>
          <w:tcPr>
            <w:tcW w:w="3969" w:type="dxa"/>
            <w:vMerge w:val="restart"/>
            <w:tcBorders>
              <w:top w:val="single" w:sz="4" w:space="0" w:color="000000"/>
              <w:left w:val="single" w:sz="4" w:space="0" w:color="000000"/>
              <w:bottom w:val="single" w:sz="4" w:space="0" w:color="000000"/>
            </w:tcBorders>
            <w:shd w:val="clear" w:color="auto" w:fill="auto"/>
          </w:tcPr>
          <w:p w:rsidR="0076750F" w:rsidRPr="006E2CFC" w:rsidRDefault="0076750F" w:rsidP="0076750F">
            <w:pPr>
              <w:suppressAutoHyphens/>
              <w:autoSpaceDE w:val="0"/>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w:t>
            </w:r>
            <w:r w:rsidRPr="006E2CFC">
              <w:rPr>
                <w:rFonts w:ascii="Times New Roman" w:hAnsi="Times New Roman"/>
                <w:sz w:val="20"/>
                <w:szCs w:val="20"/>
              </w:rPr>
              <w:t>Развитие транспортной системы, обеспечение перевозки пассажиров в поселке Иванино Курчатовского района Курской области и безопасности дорожного движения</w:t>
            </w:r>
            <w:r w:rsidRPr="006E2CFC">
              <w:rPr>
                <w:rFonts w:ascii="Times New Roman" w:hAnsi="Times New Roman"/>
                <w:sz w:val="20"/>
                <w:szCs w:val="20"/>
                <w:lang w:eastAsia="ar-SA"/>
              </w:rPr>
              <w:t>»</w:t>
            </w:r>
          </w:p>
        </w:tc>
        <w:tc>
          <w:tcPr>
            <w:tcW w:w="2551" w:type="dxa"/>
            <w:tcBorders>
              <w:top w:val="single" w:sz="4" w:space="0" w:color="000000"/>
              <w:left w:val="single" w:sz="4" w:space="0" w:color="000000"/>
              <w:bottom w:val="single" w:sz="4" w:space="0" w:color="000000"/>
            </w:tcBorders>
            <w:shd w:val="clear" w:color="auto" w:fill="auto"/>
          </w:tcPr>
          <w:p w:rsidR="0076750F" w:rsidRPr="006E2CFC" w:rsidRDefault="0076750F" w:rsidP="0076750F">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всего</w:t>
            </w:r>
          </w:p>
        </w:tc>
        <w:tc>
          <w:tcPr>
            <w:tcW w:w="1163" w:type="dxa"/>
            <w:tcBorders>
              <w:top w:val="single" w:sz="4" w:space="0" w:color="000000"/>
              <w:left w:val="single" w:sz="4" w:space="0" w:color="000000"/>
              <w:bottom w:val="single" w:sz="4" w:space="0" w:color="000000"/>
            </w:tcBorders>
            <w:shd w:val="clear" w:color="auto" w:fill="auto"/>
            <w:vAlign w:val="center"/>
          </w:tcPr>
          <w:p w:rsidR="0076750F" w:rsidRPr="0076750F" w:rsidRDefault="0076750F" w:rsidP="0076750F">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2057268,34</w:t>
            </w:r>
          </w:p>
        </w:tc>
        <w:tc>
          <w:tcPr>
            <w:tcW w:w="1134" w:type="dxa"/>
            <w:tcBorders>
              <w:top w:val="single" w:sz="4" w:space="0" w:color="000000"/>
              <w:left w:val="single" w:sz="4" w:space="0" w:color="000000"/>
              <w:bottom w:val="single" w:sz="4" w:space="0" w:color="000000"/>
            </w:tcBorders>
            <w:shd w:val="clear" w:color="auto" w:fill="auto"/>
            <w:vAlign w:val="center"/>
          </w:tcPr>
          <w:p w:rsidR="0076750F" w:rsidRPr="0076750F" w:rsidRDefault="007B57CE" w:rsidP="0076750F">
            <w:pPr>
              <w:suppressAutoHyphens/>
              <w:spacing w:after="0" w:line="240" w:lineRule="auto"/>
              <w:ind w:left="-108" w:right="-114"/>
              <w:jc w:val="center"/>
              <w:rPr>
                <w:rFonts w:ascii="Times New Roman" w:hAnsi="Times New Roman"/>
                <w:sz w:val="20"/>
                <w:szCs w:val="20"/>
                <w:lang w:eastAsia="ar-SA"/>
              </w:rPr>
            </w:pPr>
            <w:r>
              <w:rPr>
                <w:rFonts w:ascii="Times New Roman" w:hAnsi="Times New Roman"/>
                <w:sz w:val="20"/>
                <w:szCs w:val="20"/>
                <w:lang w:eastAsia="ar-SA"/>
              </w:rPr>
              <w:t>3767844,83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38" w:rsidRPr="0076750F" w:rsidRDefault="007B57CE" w:rsidP="00601A35">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5823314,5</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6750F" w:rsidRPr="0076750F" w:rsidRDefault="00B36DEB"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4914282,36</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76750F" w:rsidRPr="0076750F" w:rsidRDefault="00B36DEB" w:rsidP="0076750F">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4932462,36</w:t>
            </w:r>
          </w:p>
        </w:tc>
        <w:tc>
          <w:tcPr>
            <w:tcW w:w="993" w:type="dxa"/>
            <w:tcBorders>
              <w:top w:val="single" w:sz="4" w:space="0" w:color="000000"/>
              <w:left w:val="single" w:sz="4" w:space="0" w:color="auto"/>
              <w:bottom w:val="single" w:sz="4" w:space="0" w:color="000000"/>
              <w:right w:val="single" w:sz="4" w:space="0" w:color="000000"/>
            </w:tcBorders>
            <w:shd w:val="clear" w:color="auto" w:fill="auto"/>
            <w:vAlign w:val="center"/>
          </w:tcPr>
          <w:p w:rsidR="0076750F" w:rsidRPr="0076750F" w:rsidRDefault="00665338" w:rsidP="0076750F">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806090</w:t>
            </w:r>
          </w:p>
        </w:tc>
      </w:tr>
      <w:tr w:rsidR="006E2CFC" w:rsidRPr="006E2CFC" w:rsidTr="00743F12">
        <w:tc>
          <w:tcPr>
            <w:tcW w:w="1701" w:type="dxa"/>
            <w:vMerge/>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областной бюджет</w:t>
            </w:r>
          </w:p>
        </w:tc>
        <w:tc>
          <w:tcPr>
            <w:tcW w:w="1163"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76750F" w:rsidRPr="006E2CFC" w:rsidTr="00743F12">
        <w:tc>
          <w:tcPr>
            <w:tcW w:w="1701" w:type="dxa"/>
            <w:vMerge/>
            <w:tcBorders>
              <w:top w:val="single" w:sz="4" w:space="0" w:color="000000"/>
              <w:left w:val="single" w:sz="4" w:space="0" w:color="000000"/>
              <w:bottom w:val="single" w:sz="4" w:space="0" w:color="000000"/>
            </w:tcBorders>
            <w:shd w:val="clear" w:color="auto" w:fill="auto"/>
          </w:tcPr>
          <w:p w:rsidR="0076750F" w:rsidRPr="006E2CFC" w:rsidRDefault="0076750F" w:rsidP="0076750F">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76750F" w:rsidRPr="006E2CFC" w:rsidRDefault="0076750F" w:rsidP="0076750F">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76750F" w:rsidRPr="006E2CFC" w:rsidRDefault="0076750F" w:rsidP="0076750F">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местный бюджет</w:t>
            </w:r>
          </w:p>
        </w:tc>
        <w:tc>
          <w:tcPr>
            <w:tcW w:w="1163" w:type="dxa"/>
            <w:tcBorders>
              <w:top w:val="single" w:sz="4" w:space="0" w:color="000000"/>
              <w:left w:val="single" w:sz="4" w:space="0" w:color="000000"/>
              <w:bottom w:val="single" w:sz="4" w:space="0" w:color="000000"/>
            </w:tcBorders>
            <w:shd w:val="clear" w:color="auto" w:fill="auto"/>
            <w:vAlign w:val="center"/>
          </w:tcPr>
          <w:p w:rsidR="0076750F" w:rsidRPr="0076750F" w:rsidRDefault="0076750F" w:rsidP="0076750F">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2057268,34</w:t>
            </w:r>
          </w:p>
        </w:tc>
        <w:tc>
          <w:tcPr>
            <w:tcW w:w="1134" w:type="dxa"/>
            <w:tcBorders>
              <w:top w:val="single" w:sz="4" w:space="0" w:color="000000"/>
              <w:left w:val="single" w:sz="4" w:space="0" w:color="000000"/>
              <w:bottom w:val="single" w:sz="4" w:space="0" w:color="000000"/>
            </w:tcBorders>
            <w:shd w:val="clear" w:color="auto" w:fill="auto"/>
            <w:vAlign w:val="center"/>
          </w:tcPr>
          <w:p w:rsidR="0076750F" w:rsidRPr="0076750F" w:rsidRDefault="007B57CE" w:rsidP="0076750F">
            <w:pPr>
              <w:suppressAutoHyphens/>
              <w:spacing w:after="0" w:line="240" w:lineRule="auto"/>
              <w:ind w:left="-108" w:right="-114"/>
              <w:jc w:val="center"/>
              <w:rPr>
                <w:rFonts w:ascii="Times New Roman" w:hAnsi="Times New Roman"/>
                <w:sz w:val="20"/>
                <w:szCs w:val="20"/>
                <w:lang w:eastAsia="ar-SA"/>
              </w:rPr>
            </w:pPr>
            <w:r>
              <w:rPr>
                <w:rFonts w:ascii="Times New Roman" w:hAnsi="Times New Roman"/>
                <w:sz w:val="20"/>
                <w:szCs w:val="20"/>
                <w:lang w:eastAsia="ar-SA"/>
              </w:rPr>
              <w:t>3767844,83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750F" w:rsidRPr="0076750F" w:rsidRDefault="007B57CE" w:rsidP="00601A35">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5823314,5</w:t>
            </w:r>
          </w:p>
        </w:tc>
        <w:tc>
          <w:tcPr>
            <w:tcW w:w="1134" w:type="dxa"/>
            <w:tcBorders>
              <w:top w:val="single" w:sz="4" w:space="0" w:color="000000"/>
              <w:left w:val="single" w:sz="4" w:space="0" w:color="000000"/>
              <w:bottom w:val="single" w:sz="4" w:space="0" w:color="000000"/>
              <w:right w:val="single" w:sz="4" w:space="0" w:color="auto"/>
            </w:tcBorders>
            <w:vAlign w:val="center"/>
          </w:tcPr>
          <w:p w:rsidR="0076750F" w:rsidRPr="0076750F" w:rsidRDefault="00B36DEB"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4914282,36</w:t>
            </w:r>
          </w:p>
        </w:tc>
        <w:tc>
          <w:tcPr>
            <w:tcW w:w="1134" w:type="dxa"/>
            <w:tcBorders>
              <w:top w:val="single" w:sz="4" w:space="0" w:color="000000"/>
              <w:left w:val="single" w:sz="4" w:space="0" w:color="auto"/>
              <w:bottom w:val="single" w:sz="4" w:space="0" w:color="000000"/>
              <w:right w:val="single" w:sz="4" w:space="0" w:color="auto"/>
            </w:tcBorders>
            <w:vAlign w:val="center"/>
          </w:tcPr>
          <w:p w:rsidR="0076750F" w:rsidRPr="0076750F" w:rsidRDefault="00B36DEB" w:rsidP="0076750F">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4932462,36</w:t>
            </w:r>
          </w:p>
        </w:tc>
        <w:tc>
          <w:tcPr>
            <w:tcW w:w="993" w:type="dxa"/>
            <w:tcBorders>
              <w:top w:val="single" w:sz="4" w:space="0" w:color="000000"/>
              <w:left w:val="single" w:sz="4" w:space="0" w:color="auto"/>
              <w:bottom w:val="single" w:sz="4" w:space="0" w:color="000000"/>
              <w:right w:val="single" w:sz="4" w:space="0" w:color="000000"/>
            </w:tcBorders>
            <w:vAlign w:val="center"/>
          </w:tcPr>
          <w:p w:rsidR="0076750F" w:rsidRPr="0076750F" w:rsidRDefault="00665338" w:rsidP="0076750F">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806090</w:t>
            </w:r>
          </w:p>
        </w:tc>
      </w:tr>
      <w:tr w:rsidR="006E2CFC" w:rsidRPr="006E2CFC" w:rsidTr="00743F12">
        <w:tc>
          <w:tcPr>
            <w:tcW w:w="1701" w:type="dxa"/>
            <w:vMerge/>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auto"/>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внебюджетные источники</w:t>
            </w:r>
          </w:p>
        </w:tc>
        <w:tc>
          <w:tcPr>
            <w:tcW w:w="1163"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665338" w:rsidRPr="006E2CFC" w:rsidTr="00743F12">
        <w:tc>
          <w:tcPr>
            <w:tcW w:w="1701" w:type="dxa"/>
            <w:vMerge w:val="restart"/>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pacing w:after="0" w:line="240" w:lineRule="auto"/>
              <w:rPr>
                <w:rFonts w:ascii="Times New Roman" w:hAnsi="Times New Roman"/>
                <w:sz w:val="20"/>
                <w:szCs w:val="20"/>
                <w:lang w:eastAsia="ar-SA"/>
              </w:rPr>
            </w:pPr>
            <w:r w:rsidRPr="006E2CFC">
              <w:rPr>
                <w:rFonts w:ascii="Times New Roman" w:hAnsi="Times New Roman"/>
                <w:sz w:val="20"/>
                <w:szCs w:val="20"/>
                <w:lang w:eastAsia="ar-SA"/>
              </w:rPr>
              <w:t>Подпрограмма 2</w:t>
            </w:r>
          </w:p>
        </w:tc>
        <w:tc>
          <w:tcPr>
            <w:tcW w:w="3969" w:type="dxa"/>
            <w:vMerge w:val="restart"/>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 xml:space="preserve"> «</w:t>
            </w:r>
            <w:r w:rsidRPr="006E2CFC">
              <w:rPr>
                <w:rFonts w:ascii="Times New Roman" w:hAnsi="Times New Roman"/>
                <w:snapToGrid w:val="0"/>
                <w:sz w:val="20"/>
                <w:szCs w:val="20"/>
              </w:rPr>
              <w:t>Развитие сети автомобильных дорог поселка Иванино Курчатовского района Курской области</w:t>
            </w:r>
            <w:r w:rsidRPr="006E2CFC">
              <w:rPr>
                <w:rStyle w:val="TimesNewRoman9pt"/>
                <w:rFonts w:eastAsia="Sylfaen"/>
                <w:sz w:val="20"/>
                <w:szCs w:val="20"/>
              </w:rPr>
              <w:t xml:space="preserve"> поселка Иванино Курчатовского района Курской области на </w:t>
            </w:r>
            <w:r w:rsidRPr="006E2CFC">
              <w:rPr>
                <w:rFonts w:ascii="Times New Roman" w:hAnsi="Times New Roman"/>
                <w:sz w:val="20"/>
                <w:szCs w:val="20"/>
              </w:rPr>
              <w:t xml:space="preserve">2020-2025 </w:t>
            </w:r>
            <w:r w:rsidRPr="006E2CFC">
              <w:rPr>
                <w:rStyle w:val="TimesNewRoman9pt"/>
                <w:rFonts w:eastAsia="Sylfaen"/>
                <w:sz w:val="20"/>
                <w:szCs w:val="20"/>
              </w:rPr>
              <w:t>годы</w:t>
            </w:r>
            <w:r w:rsidRPr="006E2CFC">
              <w:rPr>
                <w:rFonts w:ascii="Times New Roman" w:hAnsi="Times New Roman"/>
                <w:sz w:val="20"/>
                <w:szCs w:val="20"/>
                <w:lang w:eastAsia="ar-SA"/>
              </w:rPr>
              <w:t>»</w:t>
            </w:r>
          </w:p>
        </w:tc>
        <w:tc>
          <w:tcPr>
            <w:tcW w:w="2551" w:type="dxa"/>
            <w:tcBorders>
              <w:top w:val="single" w:sz="4" w:space="0" w:color="auto"/>
              <w:left w:val="single" w:sz="4" w:space="0" w:color="000000"/>
              <w:bottom w:val="single" w:sz="4" w:space="0" w:color="000000"/>
              <w:right w:val="single" w:sz="4" w:space="0" w:color="auto"/>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всего</w:t>
            </w:r>
          </w:p>
        </w:tc>
        <w:tc>
          <w:tcPr>
            <w:tcW w:w="1163" w:type="dxa"/>
            <w:tcBorders>
              <w:top w:val="single" w:sz="4" w:space="0" w:color="000000"/>
              <w:left w:val="single" w:sz="4" w:space="0" w:color="000000"/>
              <w:bottom w:val="single" w:sz="4" w:space="0" w:color="000000"/>
            </w:tcBorders>
            <w:shd w:val="clear" w:color="auto" w:fill="auto"/>
            <w:vAlign w:val="center"/>
          </w:tcPr>
          <w:p w:rsidR="00665338" w:rsidRPr="0076750F" w:rsidRDefault="00665338" w:rsidP="00665338">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2048268,34</w:t>
            </w:r>
          </w:p>
        </w:tc>
        <w:tc>
          <w:tcPr>
            <w:tcW w:w="1134" w:type="dxa"/>
            <w:tcBorders>
              <w:top w:val="single" w:sz="4" w:space="0" w:color="000000"/>
              <w:left w:val="single" w:sz="4" w:space="0" w:color="000000"/>
              <w:bottom w:val="single" w:sz="4" w:space="0" w:color="000000"/>
            </w:tcBorders>
            <w:shd w:val="clear" w:color="auto" w:fill="auto"/>
            <w:vAlign w:val="center"/>
          </w:tcPr>
          <w:p w:rsidR="00665338" w:rsidRPr="0076750F" w:rsidRDefault="007B57CE" w:rsidP="00665338">
            <w:pPr>
              <w:suppressAutoHyphens/>
              <w:spacing w:after="0" w:line="240" w:lineRule="auto"/>
              <w:ind w:left="-108" w:right="-114"/>
              <w:jc w:val="center"/>
              <w:rPr>
                <w:rFonts w:ascii="Times New Roman" w:hAnsi="Times New Roman"/>
                <w:sz w:val="20"/>
                <w:szCs w:val="20"/>
                <w:lang w:eastAsia="ar-SA"/>
              </w:rPr>
            </w:pPr>
            <w:r>
              <w:rPr>
                <w:rFonts w:ascii="Times New Roman" w:hAnsi="Times New Roman"/>
                <w:sz w:val="20"/>
                <w:szCs w:val="20"/>
              </w:rPr>
              <w:t>3743213,84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38" w:rsidRPr="0076750F" w:rsidRDefault="007B57CE" w:rsidP="00601A35">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5773314,5</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665338" w:rsidRPr="0076750F" w:rsidRDefault="007B57CE"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4864282,36</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65338" w:rsidRPr="0076750F" w:rsidRDefault="00B36DEB" w:rsidP="00B36DEB">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4882462,36</w:t>
            </w:r>
          </w:p>
        </w:tc>
        <w:tc>
          <w:tcPr>
            <w:tcW w:w="993" w:type="dxa"/>
            <w:tcBorders>
              <w:top w:val="single" w:sz="4" w:space="0" w:color="000000"/>
              <w:left w:val="single" w:sz="4" w:space="0" w:color="auto"/>
              <w:bottom w:val="single" w:sz="4" w:space="0" w:color="000000"/>
              <w:right w:val="single" w:sz="4" w:space="0" w:color="000000"/>
            </w:tcBorders>
            <w:shd w:val="clear" w:color="auto" w:fill="auto"/>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sidRPr="0076750F">
              <w:rPr>
                <w:rFonts w:ascii="Times New Roman" w:hAnsi="Times New Roman"/>
                <w:sz w:val="20"/>
                <w:szCs w:val="20"/>
                <w:lang w:eastAsia="ar-SA"/>
              </w:rPr>
              <w:t>7</w:t>
            </w:r>
            <w:r>
              <w:rPr>
                <w:rFonts w:ascii="Times New Roman" w:hAnsi="Times New Roman"/>
                <w:sz w:val="20"/>
                <w:szCs w:val="20"/>
                <w:lang w:eastAsia="ar-SA"/>
              </w:rPr>
              <w:t>5609</w:t>
            </w:r>
            <w:r w:rsidRPr="0076750F">
              <w:rPr>
                <w:rFonts w:ascii="Times New Roman" w:hAnsi="Times New Roman"/>
                <w:sz w:val="20"/>
                <w:szCs w:val="20"/>
                <w:lang w:eastAsia="ar-SA"/>
              </w:rPr>
              <w:t>0</w:t>
            </w:r>
          </w:p>
        </w:tc>
      </w:tr>
      <w:tr w:rsidR="00665338" w:rsidRPr="006E2CFC" w:rsidTr="00743F12">
        <w:tc>
          <w:tcPr>
            <w:tcW w:w="1701" w:type="dxa"/>
            <w:vMerge/>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областной бюджет</w:t>
            </w:r>
          </w:p>
        </w:tc>
        <w:tc>
          <w:tcPr>
            <w:tcW w:w="1163" w:type="dxa"/>
            <w:tcBorders>
              <w:top w:val="single" w:sz="4" w:space="0" w:color="000000"/>
              <w:left w:val="single" w:sz="4" w:space="0" w:color="000000"/>
              <w:bottom w:val="single" w:sz="4" w:space="0" w:color="000000"/>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65338" w:rsidRPr="0076750F" w:rsidRDefault="00665338"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665338" w:rsidRPr="006E2CFC" w:rsidTr="00743F12">
        <w:tc>
          <w:tcPr>
            <w:tcW w:w="1701" w:type="dxa"/>
            <w:vMerge/>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местный бюджет</w:t>
            </w:r>
          </w:p>
        </w:tc>
        <w:tc>
          <w:tcPr>
            <w:tcW w:w="1163" w:type="dxa"/>
            <w:tcBorders>
              <w:top w:val="single" w:sz="4" w:space="0" w:color="000000"/>
              <w:left w:val="single" w:sz="4" w:space="0" w:color="000000"/>
              <w:bottom w:val="single" w:sz="4" w:space="0" w:color="000000"/>
            </w:tcBorders>
            <w:shd w:val="clear" w:color="auto" w:fill="auto"/>
            <w:vAlign w:val="center"/>
          </w:tcPr>
          <w:p w:rsidR="00665338" w:rsidRPr="0076750F" w:rsidRDefault="00665338" w:rsidP="00665338">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2048268,34</w:t>
            </w:r>
          </w:p>
        </w:tc>
        <w:tc>
          <w:tcPr>
            <w:tcW w:w="1134" w:type="dxa"/>
            <w:tcBorders>
              <w:top w:val="single" w:sz="4" w:space="0" w:color="000000"/>
              <w:left w:val="single" w:sz="4" w:space="0" w:color="000000"/>
              <w:bottom w:val="single" w:sz="4" w:space="0" w:color="000000"/>
            </w:tcBorders>
            <w:shd w:val="clear" w:color="auto" w:fill="auto"/>
            <w:vAlign w:val="center"/>
          </w:tcPr>
          <w:p w:rsidR="00665338" w:rsidRPr="0076750F" w:rsidRDefault="007B57CE" w:rsidP="00665338">
            <w:pPr>
              <w:suppressAutoHyphens/>
              <w:spacing w:after="0" w:line="240" w:lineRule="auto"/>
              <w:ind w:left="-108" w:right="-114"/>
              <w:jc w:val="center"/>
              <w:rPr>
                <w:rFonts w:ascii="Times New Roman" w:hAnsi="Times New Roman"/>
                <w:sz w:val="20"/>
                <w:szCs w:val="20"/>
                <w:lang w:eastAsia="ar-SA"/>
              </w:rPr>
            </w:pPr>
            <w:r>
              <w:rPr>
                <w:rFonts w:ascii="Times New Roman" w:hAnsi="Times New Roman"/>
                <w:sz w:val="20"/>
                <w:szCs w:val="20"/>
              </w:rPr>
              <w:t>3743213,84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38" w:rsidRPr="0076750F" w:rsidRDefault="007B57CE" w:rsidP="00601A35">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5773314,5</w:t>
            </w:r>
          </w:p>
        </w:tc>
        <w:tc>
          <w:tcPr>
            <w:tcW w:w="1134" w:type="dxa"/>
            <w:tcBorders>
              <w:top w:val="single" w:sz="4" w:space="0" w:color="000000"/>
              <w:left w:val="single" w:sz="4" w:space="0" w:color="000000"/>
              <w:bottom w:val="single" w:sz="4" w:space="0" w:color="000000"/>
              <w:right w:val="single" w:sz="4" w:space="0" w:color="auto"/>
            </w:tcBorders>
            <w:vAlign w:val="center"/>
          </w:tcPr>
          <w:p w:rsidR="00665338" w:rsidRPr="0076750F" w:rsidRDefault="007B57CE"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4864282,36</w:t>
            </w:r>
          </w:p>
        </w:tc>
        <w:tc>
          <w:tcPr>
            <w:tcW w:w="1134" w:type="dxa"/>
            <w:tcBorders>
              <w:top w:val="single" w:sz="4" w:space="0" w:color="000000"/>
              <w:left w:val="single" w:sz="4" w:space="0" w:color="auto"/>
              <w:bottom w:val="single" w:sz="4" w:space="0" w:color="000000"/>
              <w:right w:val="single" w:sz="4" w:space="0" w:color="auto"/>
            </w:tcBorders>
            <w:vAlign w:val="center"/>
          </w:tcPr>
          <w:p w:rsidR="00665338" w:rsidRPr="0076750F" w:rsidRDefault="00B36DEB"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4882462,36</w:t>
            </w:r>
          </w:p>
        </w:tc>
        <w:tc>
          <w:tcPr>
            <w:tcW w:w="993" w:type="dxa"/>
            <w:tcBorders>
              <w:top w:val="single" w:sz="4" w:space="0" w:color="000000"/>
              <w:left w:val="single" w:sz="4" w:space="0" w:color="auto"/>
              <w:bottom w:val="single" w:sz="4" w:space="0" w:color="000000"/>
              <w:right w:val="single" w:sz="4" w:space="0" w:color="000000"/>
            </w:tcBorders>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756090</w:t>
            </w:r>
          </w:p>
        </w:tc>
      </w:tr>
      <w:tr w:rsidR="006E2CFC" w:rsidRPr="006E2CFC" w:rsidTr="00743F12">
        <w:tc>
          <w:tcPr>
            <w:tcW w:w="1701" w:type="dxa"/>
            <w:vMerge/>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внебюджетные источники</w:t>
            </w:r>
          </w:p>
        </w:tc>
        <w:tc>
          <w:tcPr>
            <w:tcW w:w="1163"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7B57CE" w:rsidRPr="006E2CFC" w:rsidTr="00743F12">
        <w:tc>
          <w:tcPr>
            <w:tcW w:w="1701" w:type="dxa"/>
            <w:vMerge w:val="restart"/>
            <w:tcBorders>
              <w:top w:val="single" w:sz="4" w:space="0" w:color="000000"/>
              <w:left w:val="single" w:sz="4" w:space="0" w:color="000000"/>
              <w:bottom w:val="single" w:sz="4" w:space="0" w:color="000000"/>
            </w:tcBorders>
            <w:shd w:val="clear" w:color="auto" w:fill="auto"/>
          </w:tcPr>
          <w:p w:rsidR="007B57CE" w:rsidRPr="006E2CFC" w:rsidRDefault="007B57CE" w:rsidP="007B57CE">
            <w:pPr>
              <w:suppressAutoHyphens/>
              <w:spacing w:after="0" w:line="240" w:lineRule="auto"/>
              <w:rPr>
                <w:rFonts w:ascii="Times New Roman" w:hAnsi="Times New Roman"/>
                <w:sz w:val="20"/>
                <w:szCs w:val="20"/>
                <w:lang w:eastAsia="ar-SA"/>
              </w:rPr>
            </w:pPr>
            <w:r w:rsidRPr="006E2CFC">
              <w:rPr>
                <w:rFonts w:ascii="Times New Roman" w:hAnsi="Times New Roman"/>
                <w:sz w:val="20"/>
                <w:szCs w:val="20"/>
                <w:lang w:eastAsia="ar-SA"/>
              </w:rPr>
              <w:t xml:space="preserve">Основное мероприятие </w:t>
            </w:r>
          </w:p>
          <w:p w:rsidR="007B57CE" w:rsidRPr="006E2CFC" w:rsidRDefault="007B57CE" w:rsidP="007B57CE">
            <w:pPr>
              <w:suppressAutoHyphens/>
              <w:spacing w:after="0" w:line="240" w:lineRule="auto"/>
              <w:jc w:val="both"/>
              <w:rPr>
                <w:rFonts w:ascii="Times New Roman" w:hAnsi="Times New Roman"/>
                <w:sz w:val="20"/>
                <w:szCs w:val="20"/>
                <w:lang w:eastAsia="ar-SA"/>
              </w:rPr>
            </w:pPr>
          </w:p>
        </w:tc>
        <w:tc>
          <w:tcPr>
            <w:tcW w:w="3969" w:type="dxa"/>
            <w:vMerge w:val="restart"/>
            <w:tcBorders>
              <w:top w:val="single" w:sz="4" w:space="0" w:color="000000"/>
              <w:left w:val="single" w:sz="4" w:space="0" w:color="000000"/>
              <w:bottom w:val="single" w:sz="4" w:space="0" w:color="000000"/>
            </w:tcBorders>
            <w:shd w:val="clear" w:color="auto" w:fill="auto"/>
          </w:tcPr>
          <w:p w:rsidR="007B57CE" w:rsidRPr="006E2CFC" w:rsidRDefault="007B57CE" w:rsidP="007B57CE">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«Осуществление мероприятий по капитальному ремонту, ремонту и содержанию автомобильных дорог общего пользования местного значения»</w:t>
            </w:r>
          </w:p>
        </w:tc>
        <w:tc>
          <w:tcPr>
            <w:tcW w:w="2551" w:type="dxa"/>
            <w:tcBorders>
              <w:top w:val="single" w:sz="4" w:space="0" w:color="000000"/>
              <w:left w:val="single" w:sz="4" w:space="0" w:color="000000"/>
              <w:bottom w:val="single" w:sz="4" w:space="0" w:color="000000"/>
            </w:tcBorders>
            <w:shd w:val="clear" w:color="auto" w:fill="auto"/>
          </w:tcPr>
          <w:p w:rsidR="007B57CE" w:rsidRPr="006E2CFC" w:rsidRDefault="007B57CE" w:rsidP="007B57CE">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всего</w:t>
            </w:r>
          </w:p>
        </w:tc>
        <w:tc>
          <w:tcPr>
            <w:tcW w:w="1163" w:type="dxa"/>
            <w:tcBorders>
              <w:top w:val="single" w:sz="4" w:space="0" w:color="000000"/>
              <w:left w:val="single" w:sz="4" w:space="0" w:color="000000"/>
              <w:bottom w:val="single" w:sz="4" w:space="0" w:color="000000"/>
            </w:tcBorders>
            <w:shd w:val="clear" w:color="auto" w:fill="auto"/>
            <w:vAlign w:val="center"/>
          </w:tcPr>
          <w:p w:rsidR="007B57CE" w:rsidRPr="0076750F" w:rsidRDefault="007B57CE" w:rsidP="007B57CE">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2048268,34</w:t>
            </w:r>
          </w:p>
        </w:tc>
        <w:tc>
          <w:tcPr>
            <w:tcW w:w="1134" w:type="dxa"/>
            <w:tcBorders>
              <w:top w:val="single" w:sz="4" w:space="0" w:color="000000"/>
              <w:left w:val="single" w:sz="4" w:space="0" w:color="000000"/>
              <w:bottom w:val="single" w:sz="4" w:space="0" w:color="000000"/>
            </w:tcBorders>
            <w:shd w:val="clear" w:color="auto" w:fill="auto"/>
            <w:vAlign w:val="center"/>
          </w:tcPr>
          <w:p w:rsidR="007B57CE" w:rsidRPr="0076750F" w:rsidRDefault="007B57CE" w:rsidP="007B57CE">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1206313,03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7CE" w:rsidRPr="0076750F" w:rsidRDefault="007B57CE"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1507550,87</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B57CE" w:rsidRPr="0076750F" w:rsidRDefault="007B57CE"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737</w:t>
            </w:r>
            <w:r>
              <w:rPr>
                <w:rFonts w:ascii="Times New Roman" w:hAnsi="Times New Roman"/>
                <w:sz w:val="20"/>
                <w:szCs w:val="20"/>
                <w:lang w:eastAsia="ar-SA"/>
              </w:rPr>
              <w:t>91</w:t>
            </w: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7B57CE" w:rsidRPr="0076750F" w:rsidRDefault="007B57CE" w:rsidP="007B57CE">
            <w:pPr>
              <w:suppressAutoHyphens/>
              <w:spacing w:after="0" w:line="240" w:lineRule="auto"/>
              <w:ind w:right="-106"/>
              <w:jc w:val="center"/>
              <w:rPr>
                <w:rFonts w:ascii="Times New Roman" w:hAnsi="Times New Roman"/>
                <w:sz w:val="20"/>
                <w:szCs w:val="20"/>
                <w:lang w:eastAsia="ar-SA"/>
              </w:rPr>
            </w:pPr>
            <w:r w:rsidRPr="0076750F">
              <w:rPr>
                <w:rFonts w:ascii="Times New Roman" w:hAnsi="Times New Roman"/>
                <w:sz w:val="20"/>
                <w:szCs w:val="20"/>
                <w:lang w:eastAsia="ar-SA"/>
              </w:rPr>
              <w:t>7</w:t>
            </w:r>
            <w:r>
              <w:rPr>
                <w:rFonts w:ascii="Times New Roman" w:hAnsi="Times New Roman"/>
                <w:sz w:val="20"/>
                <w:szCs w:val="20"/>
                <w:lang w:eastAsia="ar-SA"/>
              </w:rPr>
              <w:t>5609</w:t>
            </w: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shd w:val="clear" w:color="auto" w:fill="auto"/>
            <w:vAlign w:val="center"/>
          </w:tcPr>
          <w:p w:rsidR="007B57CE" w:rsidRPr="0076750F" w:rsidRDefault="007B57CE" w:rsidP="007B57CE">
            <w:pPr>
              <w:suppressAutoHyphens/>
              <w:spacing w:after="0" w:line="240" w:lineRule="auto"/>
              <w:ind w:right="-106"/>
              <w:jc w:val="center"/>
              <w:rPr>
                <w:rFonts w:ascii="Times New Roman" w:hAnsi="Times New Roman"/>
                <w:sz w:val="20"/>
                <w:szCs w:val="20"/>
                <w:lang w:eastAsia="ar-SA"/>
              </w:rPr>
            </w:pPr>
            <w:r w:rsidRPr="0076750F">
              <w:rPr>
                <w:rFonts w:ascii="Times New Roman" w:hAnsi="Times New Roman"/>
                <w:sz w:val="20"/>
                <w:szCs w:val="20"/>
                <w:lang w:eastAsia="ar-SA"/>
              </w:rPr>
              <w:t>7</w:t>
            </w:r>
            <w:r>
              <w:rPr>
                <w:rFonts w:ascii="Times New Roman" w:hAnsi="Times New Roman"/>
                <w:sz w:val="20"/>
                <w:szCs w:val="20"/>
                <w:lang w:eastAsia="ar-SA"/>
              </w:rPr>
              <w:t>5609</w:t>
            </w:r>
            <w:r w:rsidRPr="0076750F">
              <w:rPr>
                <w:rFonts w:ascii="Times New Roman" w:hAnsi="Times New Roman"/>
                <w:sz w:val="20"/>
                <w:szCs w:val="20"/>
                <w:lang w:eastAsia="ar-SA"/>
              </w:rPr>
              <w:t>0</w:t>
            </w:r>
          </w:p>
        </w:tc>
      </w:tr>
      <w:tr w:rsidR="007B57CE" w:rsidRPr="006E2CFC" w:rsidTr="00743F12">
        <w:tc>
          <w:tcPr>
            <w:tcW w:w="1701" w:type="dxa"/>
            <w:vMerge/>
            <w:tcBorders>
              <w:top w:val="single" w:sz="4" w:space="0" w:color="000000"/>
              <w:left w:val="single" w:sz="4" w:space="0" w:color="000000"/>
              <w:bottom w:val="single" w:sz="4" w:space="0" w:color="000000"/>
            </w:tcBorders>
            <w:shd w:val="clear" w:color="auto" w:fill="auto"/>
          </w:tcPr>
          <w:p w:rsidR="007B57CE" w:rsidRPr="006E2CFC" w:rsidRDefault="007B57CE" w:rsidP="007B57CE">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7B57CE" w:rsidRPr="006E2CFC" w:rsidRDefault="007B57CE" w:rsidP="007B57CE">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7B57CE" w:rsidRPr="006E2CFC" w:rsidRDefault="007B57CE" w:rsidP="007B57CE">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областной бюджет</w:t>
            </w:r>
          </w:p>
        </w:tc>
        <w:tc>
          <w:tcPr>
            <w:tcW w:w="1163" w:type="dxa"/>
            <w:tcBorders>
              <w:top w:val="single" w:sz="4" w:space="0" w:color="000000"/>
              <w:left w:val="single" w:sz="4" w:space="0" w:color="000000"/>
              <w:bottom w:val="single" w:sz="4" w:space="0" w:color="000000"/>
            </w:tcBorders>
            <w:shd w:val="clear" w:color="auto" w:fill="auto"/>
          </w:tcPr>
          <w:p w:rsidR="007B57CE" w:rsidRPr="0076750F" w:rsidRDefault="007B57CE" w:rsidP="007B57CE">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7B57CE" w:rsidRPr="0076750F" w:rsidRDefault="007B57CE" w:rsidP="007B57CE">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B57CE" w:rsidRPr="0076750F" w:rsidRDefault="007B57CE" w:rsidP="007B57CE">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7B57CE" w:rsidRPr="0076750F" w:rsidRDefault="007B57CE"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7B57CE" w:rsidRPr="0076750F" w:rsidRDefault="007B57CE" w:rsidP="007B57CE">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7B57CE" w:rsidRPr="0076750F" w:rsidRDefault="007B57CE" w:rsidP="007B57CE">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7B57CE" w:rsidRPr="006E2CFC" w:rsidTr="00743F12">
        <w:tc>
          <w:tcPr>
            <w:tcW w:w="1701" w:type="dxa"/>
            <w:vMerge/>
            <w:tcBorders>
              <w:top w:val="single" w:sz="4" w:space="0" w:color="000000"/>
              <w:left w:val="single" w:sz="4" w:space="0" w:color="000000"/>
              <w:bottom w:val="single" w:sz="4" w:space="0" w:color="000000"/>
            </w:tcBorders>
            <w:shd w:val="clear" w:color="auto" w:fill="auto"/>
          </w:tcPr>
          <w:p w:rsidR="007B57CE" w:rsidRPr="006E2CFC" w:rsidRDefault="007B57CE" w:rsidP="007B57CE">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7B57CE" w:rsidRPr="006E2CFC" w:rsidRDefault="007B57CE" w:rsidP="007B57CE">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7B57CE" w:rsidRPr="006E2CFC" w:rsidRDefault="007B57CE" w:rsidP="007B57CE">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местный бюджет</w:t>
            </w:r>
          </w:p>
        </w:tc>
        <w:tc>
          <w:tcPr>
            <w:tcW w:w="1163" w:type="dxa"/>
            <w:tcBorders>
              <w:top w:val="single" w:sz="4" w:space="0" w:color="000000"/>
              <w:left w:val="single" w:sz="4" w:space="0" w:color="000000"/>
              <w:bottom w:val="single" w:sz="4" w:space="0" w:color="000000"/>
            </w:tcBorders>
            <w:shd w:val="clear" w:color="auto" w:fill="auto"/>
            <w:vAlign w:val="center"/>
          </w:tcPr>
          <w:p w:rsidR="007B57CE" w:rsidRPr="0076750F" w:rsidRDefault="007B57CE" w:rsidP="007B57CE">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2048268,34</w:t>
            </w:r>
          </w:p>
        </w:tc>
        <w:tc>
          <w:tcPr>
            <w:tcW w:w="1134" w:type="dxa"/>
            <w:tcBorders>
              <w:top w:val="single" w:sz="4" w:space="0" w:color="000000"/>
              <w:left w:val="single" w:sz="4" w:space="0" w:color="000000"/>
              <w:bottom w:val="single" w:sz="4" w:space="0" w:color="000000"/>
            </w:tcBorders>
            <w:shd w:val="clear" w:color="auto" w:fill="auto"/>
            <w:vAlign w:val="center"/>
          </w:tcPr>
          <w:p w:rsidR="007B57CE" w:rsidRPr="0076750F" w:rsidRDefault="007B57CE" w:rsidP="007B57CE">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1206313,03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7CE" w:rsidRPr="0076750F" w:rsidRDefault="007B57CE"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1507550,87</w:t>
            </w:r>
          </w:p>
        </w:tc>
        <w:tc>
          <w:tcPr>
            <w:tcW w:w="1134" w:type="dxa"/>
            <w:tcBorders>
              <w:top w:val="single" w:sz="4" w:space="0" w:color="000000"/>
              <w:left w:val="single" w:sz="4" w:space="0" w:color="000000"/>
              <w:bottom w:val="single" w:sz="4" w:space="0" w:color="000000"/>
              <w:right w:val="single" w:sz="4" w:space="0" w:color="auto"/>
            </w:tcBorders>
            <w:vAlign w:val="center"/>
          </w:tcPr>
          <w:p w:rsidR="007B57CE" w:rsidRPr="0076750F" w:rsidRDefault="007B57CE"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737</w:t>
            </w:r>
            <w:r>
              <w:rPr>
                <w:rFonts w:ascii="Times New Roman" w:hAnsi="Times New Roman"/>
                <w:sz w:val="20"/>
                <w:szCs w:val="20"/>
                <w:lang w:eastAsia="ar-SA"/>
              </w:rPr>
              <w:t>91</w:t>
            </w: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vAlign w:val="center"/>
          </w:tcPr>
          <w:p w:rsidR="007B57CE" w:rsidRPr="0076750F" w:rsidRDefault="007B57CE" w:rsidP="007B57CE">
            <w:pPr>
              <w:suppressAutoHyphens/>
              <w:spacing w:after="0" w:line="240" w:lineRule="auto"/>
              <w:ind w:right="-106"/>
              <w:jc w:val="center"/>
              <w:rPr>
                <w:rFonts w:ascii="Times New Roman" w:hAnsi="Times New Roman"/>
                <w:sz w:val="20"/>
                <w:szCs w:val="20"/>
                <w:lang w:eastAsia="ar-SA"/>
              </w:rPr>
            </w:pPr>
            <w:r w:rsidRPr="0076750F">
              <w:rPr>
                <w:rFonts w:ascii="Times New Roman" w:hAnsi="Times New Roman"/>
                <w:sz w:val="20"/>
                <w:szCs w:val="20"/>
                <w:lang w:eastAsia="ar-SA"/>
              </w:rPr>
              <w:t>7</w:t>
            </w:r>
            <w:r>
              <w:rPr>
                <w:rFonts w:ascii="Times New Roman" w:hAnsi="Times New Roman"/>
                <w:sz w:val="20"/>
                <w:szCs w:val="20"/>
                <w:lang w:eastAsia="ar-SA"/>
              </w:rPr>
              <w:t>5609</w:t>
            </w: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vAlign w:val="center"/>
          </w:tcPr>
          <w:p w:rsidR="007B57CE" w:rsidRPr="0076750F" w:rsidRDefault="007B57CE" w:rsidP="007B57CE">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756090</w:t>
            </w:r>
          </w:p>
        </w:tc>
      </w:tr>
      <w:tr w:rsidR="006E2CFC" w:rsidRPr="006E2CFC" w:rsidTr="00743F12">
        <w:tc>
          <w:tcPr>
            <w:tcW w:w="1701" w:type="dxa"/>
            <w:vMerge/>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внебюджетные источники</w:t>
            </w:r>
          </w:p>
        </w:tc>
        <w:tc>
          <w:tcPr>
            <w:tcW w:w="1163"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665338" w:rsidRPr="006E2CFC" w:rsidTr="00743F12">
        <w:tc>
          <w:tcPr>
            <w:tcW w:w="1701" w:type="dxa"/>
            <w:vMerge w:val="restart"/>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 xml:space="preserve">Основное направление </w:t>
            </w:r>
          </w:p>
        </w:tc>
        <w:tc>
          <w:tcPr>
            <w:tcW w:w="3969" w:type="dxa"/>
            <w:vMerge w:val="restart"/>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«Капитальный ремонт, ремонт и содержание автомобильных дорог общего пользования местного значения»</w:t>
            </w:r>
          </w:p>
        </w:tc>
        <w:tc>
          <w:tcPr>
            <w:tcW w:w="2551" w:type="dxa"/>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всего</w:t>
            </w:r>
          </w:p>
        </w:tc>
        <w:tc>
          <w:tcPr>
            <w:tcW w:w="1163" w:type="dxa"/>
            <w:tcBorders>
              <w:top w:val="single" w:sz="4" w:space="0" w:color="000000"/>
              <w:left w:val="single" w:sz="4" w:space="0" w:color="000000"/>
              <w:bottom w:val="single" w:sz="4" w:space="0" w:color="000000"/>
            </w:tcBorders>
            <w:shd w:val="clear" w:color="auto" w:fill="auto"/>
            <w:vAlign w:val="center"/>
          </w:tcPr>
          <w:p w:rsidR="00665338" w:rsidRPr="0076750F" w:rsidRDefault="00665338" w:rsidP="00665338">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2048268,34</w:t>
            </w:r>
          </w:p>
        </w:tc>
        <w:tc>
          <w:tcPr>
            <w:tcW w:w="1134" w:type="dxa"/>
            <w:tcBorders>
              <w:top w:val="single" w:sz="4" w:space="0" w:color="000000"/>
              <w:left w:val="single" w:sz="4" w:space="0" w:color="000000"/>
              <w:bottom w:val="single" w:sz="4" w:space="0" w:color="000000"/>
            </w:tcBorders>
            <w:shd w:val="clear" w:color="auto" w:fill="auto"/>
            <w:vAlign w:val="center"/>
          </w:tcPr>
          <w:p w:rsidR="00665338" w:rsidRPr="0076750F" w:rsidRDefault="00665338" w:rsidP="00665338">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1206313,03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38" w:rsidRPr="0076750F" w:rsidRDefault="007B57CE"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1507550,87</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665338" w:rsidRPr="0076750F" w:rsidRDefault="00665338"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737</w:t>
            </w:r>
            <w:r>
              <w:rPr>
                <w:rFonts w:ascii="Times New Roman" w:hAnsi="Times New Roman"/>
                <w:sz w:val="20"/>
                <w:szCs w:val="20"/>
                <w:lang w:eastAsia="ar-SA"/>
              </w:rPr>
              <w:t>91</w:t>
            </w: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sidRPr="0076750F">
              <w:rPr>
                <w:rFonts w:ascii="Times New Roman" w:hAnsi="Times New Roman"/>
                <w:sz w:val="20"/>
                <w:szCs w:val="20"/>
                <w:lang w:eastAsia="ar-SA"/>
              </w:rPr>
              <w:t>7</w:t>
            </w:r>
            <w:r>
              <w:rPr>
                <w:rFonts w:ascii="Times New Roman" w:hAnsi="Times New Roman"/>
                <w:sz w:val="20"/>
                <w:szCs w:val="20"/>
                <w:lang w:eastAsia="ar-SA"/>
              </w:rPr>
              <w:t>5609</w:t>
            </w: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shd w:val="clear" w:color="auto" w:fill="auto"/>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sidRPr="0076750F">
              <w:rPr>
                <w:rFonts w:ascii="Times New Roman" w:hAnsi="Times New Roman"/>
                <w:sz w:val="20"/>
                <w:szCs w:val="20"/>
                <w:lang w:eastAsia="ar-SA"/>
              </w:rPr>
              <w:t>7</w:t>
            </w:r>
            <w:r>
              <w:rPr>
                <w:rFonts w:ascii="Times New Roman" w:hAnsi="Times New Roman"/>
                <w:sz w:val="20"/>
                <w:szCs w:val="20"/>
                <w:lang w:eastAsia="ar-SA"/>
              </w:rPr>
              <w:t>5609</w:t>
            </w:r>
            <w:r w:rsidRPr="0076750F">
              <w:rPr>
                <w:rFonts w:ascii="Times New Roman" w:hAnsi="Times New Roman"/>
                <w:sz w:val="20"/>
                <w:szCs w:val="20"/>
                <w:lang w:eastAsia="ar-SA"/>
              </w:rPr>
              <w:t>0</w:t>
            </w:r>
          </w:p>
        </w:tc>
      </w:tr>
      <w:tr w:rsidR="00665338" w:rsidRPr="006E2CFC" w:rsidTr="00743F12">
        <w:trPr>
          <w:trHeight w:val="64"/>
        </w:trPr>
        <w:tc>
          <w:tcPr>
            <w:tcW w:w="1701" w:type="dxa"/>
            <w:vMerge/>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областной бюджет</w:t>
            </w:r>
          </w:p>
        </w:tc>
        <w:tc>
          <w:tcPr>
            <w:tcW w:w="1163" w:type="dxa"/>
            <w:tcBorders>
              <w:top w:val="single" w:sz="4" w:space="0" w:color="000000"/>
              <w:left w:val="single" w:sz="4" w:space="0" w:color="000000"/>
              <w:bottom w:val="single" w:sz="4" w:space="0" w:color="000000"/>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65338" w:rsidRPr="0076750F" w:rsidRDefault="00665338"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665338" w:rsidRPr="006E2CFC" w:rsidTr="00743F12">
        <w:tc>
          <w:tcPr>
            <w:tcW w:w="1701" w:type="dxa"/>
            <w:vMerge/>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местный бюджет</w:t>
            </w:r>
          </w:p>
        </w:tc>
        <w:tc>
          <w:tcPr>
            <w:tcW w:w="1163" w:type="dxa"/>
            <w:tcBorders>
              <w:top w:val="single" w:sz="4" w:space="0" w:color="000000"/>
              <w:left w:val="single" w:sz="4" w:space="0" w:color="000000"/>
              <w:bottom w:val="single" w:sz="4" w:space="0" w:color="000000"/>
            </w:tcBorders>
            <w:shd w:val="clear" w:color="auto" w:fill="auto"/>
            <w:vAlign w:val="center"/>
          </w:tcPr>
          <w:p w:rsidR="00665338" w:rsidRPr="0076750F" w:rsidRDefault="00665338" w:rsidP="00665338">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2048268,34</w:t>
            </w:r>
          </w:p>
        </w:tc>
        <w:tc>
          <w:tcPr>
            <w:tcW w:w="1134" w:type="dxa"/>
            <w:tcBorders>
              <w:top w:val="single" w:sz="4" w:space="0" w:color="000000"/>
              <w:left w:val="single" w:sz="4" w:space="0" w:color="000000"/>
              <w:bottom w:val="single" w:sz="4" w:space="0" w:color="000000"/>
            </w:tcBorders>
            <w:shd w:val="clear" w:color="auto" w:fill="auto"/>
            <w:vAlign w:val="center"/>
          </w:tcPr>
          <w:p w:rsidR="00665338" w:rsidRPr="0076750F" w:rsidRDefault="00665338" w:rsidP="00665338">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rPr>
              <w:t>1206313,03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338" w:rsidRPr="0076750F" w:rsidRDefault="007B57CE"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1507550,87</w:t>
            </w:r>
          </w:p>
        </w:tc>
        <w:tc>
          <w:tcPr>
            <w:tcW w:w="1134" w:type="dxa"/>
            <w:tcBorders>
              <w:top w:val="single" w:sz="4" w:space="0" w:color="000000"/>
              <w:left w:val="single" w:sz="4" w:space="0" w:color="000000"/>
              <w:bottom w:val="single" w:sz="4" w:space="0" w:color="000000"/>
              <w:right w:val="single" w:sz="4" w:space="0" w:color="auto"/>
            </w:tcBorders>
            <w:vAlign w:val="center"/>
          </w:tcPr>
          <w:p w:rsidR="00665338" w:rsidRPr="0076750F" w:rsidRDefault="00665338"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73</w:t>
            </w:r>
            <w:r>
              <w:rPr>
                <w:rFonts w:ascii="Times New Roman" w:hAnsi="Times New Roman"/>
                <w:sz w:val="20"/>
                <w:szCs w:val="20"/>
                <w:lang w:eastAsia="ar-SA"/>
              </w:rPr>
              <w:t>791</w:t>
            </w: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756090</w:t>
            </w:r>
          </w:p>
        </w:tc>
        <w:tc>
          <w:tcPr>
            <w:tcW w:w="993" w:type="dxa"/>
            <w:tcBorders>
              <w:top w:val="single" w:sz="4" w:space="0" w:color="000000"/>
              <w:left w:val="single" w:sz="4" w:space="0" w:color="auto"/>
              <w:bottom w:val="single" w:sz="4" w:space="0" w:color="000000"/>
              <w:right w:val="single" w:sz="4" w:space="0" w:color="000000"/>
            </w:tcBorders>
            <w:vAlign w:val="center"/>
          </w:tcPr>
          <w:p w:rsidR="00665338" w:rsidRPr="0076750F" w:rsidRDefault="00665338" w:rsidP="00665338">
            <w:pPr>
              <w:suppressAutoHyphens/>
              <w:spacing w:after="0" w:line="240" w:lineRule="auto"/>
              <w:ind w:right="-106"/>
              <w:jc w:val="center"/>
              <w:rPr>
                <w:rFonts w:ascii="Times New Roman" w:hAnsi="Times New Roman"/>
                <w:sz w:val="20"/>
                <w:szCs w:val="20"/>
                <w:lang w:eastAsia="ar-SA"/>
              </w:rPr>
            </w:pPr>
            <w:r>
              <w:rPr>
                <w:rFonts w:ascii="Times New Roman" w:hAnsi="Times New Roman"/>
                <w:sz w:val="20"/>
                <w:szCs w:val="20"/>
                <w:lang w:eastAsia="ar-SA"/>
              </w:rPr>
              <w:t>756090</w:t>
            </w:r>
          </w:p>
        </w:tc>
      </w:tr>
      <w:tr w:rsidR="006E2CFC" w:rsidRPr="006E2CFC" w:rsidTr="00743F12">
        <w:tc>
          <w:tcPr>
            <w:tcW w:w="1701" w:type="dxa"/>
            <w:vMerge/>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внебюджетные источники</w:t>
            </w:r>
          </w:p>
        </w:tc>
        <w:tc>
          <w:tcPr>
            <w:tcW w:w="1163"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AC0E2F" w:rsidRPr="006E2CFC" w:rsidTr="004F58CE">
        <w:trPr>
          <w:trHeight w:val="195"/>
        </w:trPr>
        <w:tc>
          <w:tcPr>
            <w:tcW w:w="1701" w:type="dxa"/>
            <w:vMerge w:val="restart"/>
            <w:tcBorders>
              <w:top w:val="single" w:sz="4" w:space="0" w:color="000000"/>
              <w:left w:val="single" w:sz="4" w:space="0" w:color="000000"/>
            </w:tcBorders>
            <w:shd w:val="clear" w:color="auto" w:fill="auto"/>
          </w:tcPr>
          <w:p w:rsidR="00AC0E2F" w:rsidRPr="006E2CFC" w:rsidRDefault="00AC0E2F" w:rsidP="00AC0E2F">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Основное мероприятие </w:t>
            </w:r>
          </w:p>
        </w:tc>
        <w:tc>
          <w:tcPr>
            <w:tcW w:w="3969" w:type="dxa"/>
            <w:vMerge w:val="restart"/>
            <w:tcBorders>
              <w:top w:val="single" w:sz="4" w:space="0" w:color="000000"/>
              <w:left w:val="single" w:sz="4" w:space="0" w:color="000000"/>
            </w:tcBorders>
            <w:shd w:val="clear" w:color="auto" w:fill="auto"/>
            <w:vAlign w:val="center"/>
          </w:tcPr>
          <w:p w:rsidR="00AC0E2F" w:rsidRPr="00F201E0" w:rsidRDefault="00AC0E2F" w:rsidP="00AC0E2F">
            <w:pPr>
              <w:suppressAutoHyphens/>
              <w:spacing w:after="0" w:line="240" w:lineRule="auto"/>
              <w:rPr>
                <w:rFonts w:ascii="Times New Roman" w:hAnsi="Times New Roman"/>
                <w:sz w:val="18"/>
                <w:szCs w:val="18"/>
                <w:lang w:eastAsia="ar-SA"/>
              </w:rPr>
            </w:pPr>
            <w:r w:rsidRPr="00F201E0">
              <w:rPr>
                <w:rFonts w:ascii="Times New Roman" w:hAnsi="Times New Roman"/>
                <w:color w:val="000000"/>
                <w:sz w:val="18"/>
                <w:szCs w:val="18"/>
              </w:rPr>
              <w:t>"Модернизация сети уличного освещения и шкафов управления наружным освещением"</w:t>
            </w:r>
          </w:p>
        </w:tc>
        <w:tc>
          <w:tcPr>
            <w:tcW w:w="2551" w:type="dxa"/>
            <w:tcBorders>
              <w:top w:val="single" w:sz="4" w:space="0" w:color="000000"/>
              <w:left w:val="single" w:sz="4" w:space="0" w:color="000000"/>
              <w:bottom w:val="single" w:sz="4" w:space="0" w:color="auto"/>
            </w:tcBorders>
            <w:shd w:val="clear" w:color="auto" w:fill="auto"/>
          </w:tcPr>
          <w:p w:rsidR="00AC0E2F" w:rsidRPr="006E2CFC" w:rsidRDefault="00AC0E2F" w:rsidP="00AC0E2F">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всего</w:t>
            </w:r>
          </w:p>
        </w:tc>
        <w:tc>
          <w:tcPr>
            <w:tcW w:w="1163" w:type="dxa"/>
            <w:tcBorders>
              <w:top w:val="single" w:sz="4" w:space="0" w:color="000000"/>
              <w:left w:val="single" w:sz="4" w:space="0" w:color="000000"/>
              <w:bottom w:val="single" w:sz="4" w:space="0" w:color="auto"/>
            </w:tcBorders>
            <w:shd w:val="clear" w:color="auto" w:fill="auto"/>
          </w:tcPr>
          <w:p w:rsidR="00AC0E2F" w:rsidRPr="0076750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auto"/>
            </w:tcBorders>
            <w:shd w:val="clear" w:color="auto" w:fill="auto"/>
          </w:tcPr>
          <w:p w:rsidR="00AC0E2F" w:rsidRPr="0076750F" w:rsidRDefault="00AC0E2F" w:rsidP="00AC0E2F">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2536900,81</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AC0E2F" w:rsidRPr="0076750F" w:rsidRDefault="00AC0E2F" w:rsidP="00AC0E2F">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4265763,63</w:t>
            </w:r>
          </w:p>
        </w:tc>
        <w:tc>
          <w:tcPr>
            <w:tcW w:w="1134" w:type="dxa"/>
            <w:tcBorders>
              <w:top w:val="single" w:sz="4" w:space="0" w:color="000000"/>
              <w:left w:val="single" w:sz="4" w:space="0" w:color="000000"/>
              <w:bottom w:val="single" w:sz="4" w:space="0" w:color="auto"/>
              <w:right w:val="single" w:sz="4" w:space="0" w:color="auto"/>
            </w:tcBorders>
            <w:vAlign w:val="center"/>
          </w:tcPr>
          <w:p w:rsidR="00AC0E2F" w:rsidRPr="0076750F" w:rsidRDefault="00AC0E2F"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4126372,36</w:t>
            </w:r>
          </w:p>
        </w:tc>
        <w:tc>
          <w:tcPr>
            <w:tcW w:w="1134" w:type="dxa"/>
            <w:tcBorders>
              <w:top w:val="single" w:sz="4" w:space="0" w:color="000000"/>
              <w:left w:val="single" w:sz="4" w:space="0" w:color="auto"/>
              <w:bottom w:val="single" w:sz="4" w:space="0" w:color="auto"/>
              <w:right w:val="single" w:sz="4" w:space="0" w:color="auto"/>
            </w:tcBorders>
            <w:vAlign w:val="center"/>
          </w:tcPr>
          <w:p w:rsidR="00AC0E2F" w:rsidRPr="0076750F" w:rsidRDefault="00AC0E2F" w:rsidP="00AC0E2F">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4126372,36</w:t>
            </w:r>
          </w:p>
        </w:tc>
        <w:tc>
          <w:tcPr>
            <w:tcW w:w="993" w:type="dxa"/>
            <w:tcBorders>
              <w:top w:val="single" w:sz="4" w:space="0" w:color="000000"/>
              <w:left w:val="single" w:sz="4" w:space="0" w:color="auto"/>
              <w:bottom w:val="single" w:sz="4" w:space="0" w:color="auto"/>
              <w:right w:val="single" w:sz="4" w:space="0" w:color="000000"/>
            </w:tcBorders>
          </w:tcPr>
          <w:p w:rsidR="00AC0E2F" w:rsidRPr="0076750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r>
      <w:tr w:rsidR="00665338" w:rsidRPr="006E2CFC" w:rsidTr="007F3FBB">
        <w:trPr>
          <w:trHeight w:val="210"/>
        </w:trPr>
        <w:tc>
          <w:tcPr>
            <w:tcW w:w="1701" w:type="dxa"/>
            <w:vMerge/>
            <w:tcBorders>
              <w:left w:val="single" w:sz="4" w:space="0" w:color="000000"/>
            </w:tcBorders>
            <w:shd w:val="clear" w:color="auto" w:fill="auto"/>
          </w:tcPr>
          <w:p w:rsidR="00665338" w:rsidRDefault="00665338" w:rsidP="00665338">
            <w:pPr>
              <w:suppressAutoHyphens/>
              <w:spacing w:after="0" w:line="240" w:lineRule="auto"/>
              <w:rPr>
                <w:rFonts w:ascii="Times New Roman" w:hAnsi="Times New Roman"/>
                <w:sz w:val="20"/>
                <w:szCs w:val="20"/>
                <w:lang w:eastAsia="ar-SA"/>
              </w:rPr>
            </w:pPr>
          </w:p>
        </w:tc>
        <w:tc>
          <w:tcPr>
            <w:tcW w:w="3969" w:type="dxa"/>
            <w:vMerge/>
            <w:tcBorders>
              <w:left w:val="single" w:sz="4" w:space="0" w:color="000000"/>
            </w:tcBorders>
            <w:shd w:val="clear" w:color="auto" w:fill="auto"/>
            <w:vAlign w:val="center"/>
          </w:tcPr>
          <w:p w:rsidR="00665338" w:rsidRPr="00F201E0" w:rsidRDefault="00665338" w:rsidP="00665338">
            <w:pPr>
              <w:suppressAutoHyphens/>
              <w:spacing w:after="0" w:line="240" w:lineRule="auto"/>
              <w:rPr>
                <w:rFonts w:ascii="Times New Roman" w:hAnsi="Times New Roman"/>
                <w:color w:val="000000"/>
                <w:sz w:val="18"/>
                <w:szCs w:val="18"/>
              </w:rPr>
            </w:pPr>
          </w:p>
        </w:tc>
        <w:tc>
          <w:tcPr>
            <w:tcW w:w="2551" w:type="dxa"/>
            <w:tcBorders>
              <w:top w:val="single" w:sz="4" w:space="0" w:color="auto"/>
              <w:left w:val="single" w:sz="4" w:space="0" w:color="000000"/>
              <w:bottom w:val="single" w:sz="4" w:space="0" w:color="auto"/>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областной бюджет</w:t>
            </w:r>
          </w:p>
        </w:tc>
        <w:tc>
          <w:tcPr>
            <w:tcW w:w="1163" w:type="dxa"/>
            <w:tcBorders>
              <w:top w:val="single" w:sz="4" w:space="0" w:color="auto"/>
              <w:left w:val="single" w:sz="4" w:space="0" w:color="000000"/>
              <w:bottom w:val="single" w:sz="4" w:space="0" w:color="auto"/>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right w:val="single" w:sz="4" w:space="0" w:color="auto"/>
            </w:tcBorders>
          </w:tcPr>
          <w:p w:rsidR="00665338" w:rsidRPr="0076750F" w:rsidRDefault="00665338"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3" w:type="dxa"/>
            <w:tcBorders>
              <w:top w:val="single" w:sz="4" w:space="0" w:color="auto"/>
              <w:left w:val="single" w:sz="4" w:space="0" w:color="auto"/>
              <w:bottom w:val="single" w:sz="4" w:space="0" w:color="auto"/>
              <w:right w:val="single" w:sz="4" w:space="0" w:color="000000"/>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r>
      <w:tr w:rsidR="00AC0E2F" w:rsidRPr="006E2CFC" w:rsidTr="001132A3">
        <w:trPr>
          <w:trHeight w:val="221"/>
        </w:trPr>
        <w:tc>
          <w:tcPr>
            <w:tcW w:w="1701" w:type="dxa"/>
            <w:vMerge/>
            <w:tcBorders>
              <w:left w:val="single" w:sz="4" w:space="0" w:color="000000"/>
            </w:tcBorders>
            <w:shd w:val="clear" w:color="auto" w:fill="auto"/>
          </w:tcPr>
          <w:p w:rsidR="00AC0E2F" w:rsidRDefault="00AC0E2F" w:rsidP="00AC0E2F">
            <w:pPr>
              <w:suppressAutoHyphens/>
              <w:spacing w:after="0" w:line="240" w:lineRule="auto"/>
              <w:rPr>
                <w:rFonts w:ascii="Times New Roman" w:hAnsi="Times New Roman"/>
                <w:sz w:val="20"/>
                <w:szCs w:val="20"/>
                <w:lang w:eastAsia="ar-SA"/>
              </w:rPr>
            </w:pPr>
          </w:p>
        </w:tc>
        <w:tc>
          <w:tcPr>
            <w:tcW w:w="3969" w:type="dxa"/>
            <w:vMerge/>
            <w:tcBorders>
              <w:left w:val="single" w:sz="4" w:space="0" w:color="000000"/>
            </w:tcBorders>
            <w:shd w:val="clear" w:color="auto" w:fill="auto"/>
            <w:vAlign w:val="center"/>
          </w:tcPr>
          <w:p w:rsidR="00AC0E2F" w:rsidRPr="00F201E0" w:rsidRDefault="00AC0E2F" w:rsidP="00AC0E2F">
            <w:pPr>
              <w:suppressAutoHyphens/>
              <w:spacing w:after="0" w:line="240" w:lineRule="auto"/>
              <w:rPr>
                <w:rFonts w:ascii="Times New Roman" w:hAnsi="Times New Roman"/>
                <w:color w:val="000000"/>
                <w:sz w:val="18"/>
                <w:szCs w:val="18"/>
              </w:rPr>
            </w:pPr>
          </w:p>
        </w:tc>
        <w:tc>
          <w:tcPr>
            <w:tcW w:w="2551" w:type="dxa"/>
            <w:tcBorders>
              <w:top w:val="single" w:sz="4" w:space="0" w:color="auto"/>
              <w:left w:val="single" w:sz="4" w:space="0" w:color="000000"/>
              <w:bottom w:val="single" w:sz="4" w:space="0" w:color="auto"/>
            </w:tcBorders>
            <w:shd w:val="clear" w:color="auto" w:fill="auto"/>
          </w:tcPr>
          <w:p w:rsidR="00AC0E2F" w:rsidRPr="006E2CFC" w:rsidRDefault="00AC0E2F" w:rsidP="00AC0E2F">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местный бюджет</w:t>
            </w:r>
          </w:p>
        </w:tc>
        <w:tc>
          <w:tcPr>
            <w:tcW w:w="1163" w:type="dxa"/>
            <w:tcBorders>
              <w:top w:val="single" w:sz="4" w:space="0" w:color="auto"/>
              <w:left w:val="single" w:sz="4" w:space="0" w:color="000000"/>
              <w:bottom w:val="single" w:sz="4" w:space="0" w:color="auto"/>
            </w:tcBorders>
            <w:shd w:val="clear" w:color="auto" w:fill="auto"/>
          </w:tcPr>
          <w:p w:rsidR="00AC0E2F" w:rsidRPr="0076750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tcBorders>
            <w:shd w:val="clear" w:color="auto" w:fill="auto"/>
          </w:tcPr>
          <w:p w:rsidR="00AC0E2F" w:rsidRPr="0076750F" w:rsidRDefault="00AC0E2F" w:rsidP="00AC0E2F">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2536900,81</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AC0E2F" w:rsidRPr="0076750F" w:rsidRDefault="00AC0E2F" w:rsidP="00AC0E2F">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4265763,63</w:t>
            </w:r>
          </w:p>
        </w:tc>
        <w:tc>
          <w:tcPr>
            <w:tcW w:w="1134" w:type="dxa"/>
            <w:tcBorders>
              <w:top w:val="single" w:sz="4" w:space="0" w:color="auto"/>
              <w:left w:val="single" w:sz="4" w:space="0" w:color="000000"/>
              <w:bottom w:val="single" w:sz="4" w:space="0" w:color="auto"/>
              <w:right w:val="single" w:sz="4" w:space="0" w:color="auto"/>
            </w:tcBorders>
            <w:vAlign w:val="center"/>
          </w:tcPr>
          <w:p w:rsidR="00AC0E2F" w:rsidRPr="0076750F" w:rsidRDefault="00AC0E2F"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4126372,36</w:t>
            </w:r>
          </w:p>
        </w:tc>
        <w:tc>
          <w:tcPr>
            <w:tcW w:w="1134" w:type="dxa"/>
            <w:tcBorders>
              <w:top w:val="single" w:sz="4" w:space="0" w:color="auto"/>
              <w:left w:val="single" w:sz="4" w:space="0" w:color="auto"/>
              <w:bottom w:val="single" w:sz="4" w:space="0" w:color="auto"/>
              <w:right w:val="single" w:sz="4" w:space="0" w:color="auto"/>
            </w:tcBorders>
            <w:vAlign w:val="center"/>
          </w:tcPr>
          <w:p w:rsidR="00AC0E2F" w:rsidRPr="0076750F" w:rsidRDefault="00AC0E2F" w:rsidP="00AC0E2F">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4126372,36</w:t>
            </w:r>
          </w:p>
        </w:tc>
        <w:tc>
          <w:tcPr>
            <w:tcW w:w="993" w:type="dxa"/>
            <w:tcBorders>
              <w:top w:val="single" w:sz="4" w:space="0" w:color="auto"/>
              <w:left w:val="single" w:sz="4" w:space="0" w:color="auto"/>
              <w:bottom w:val="single" w:sz="4" w:space="0" w:color="auto"/>
              <w:right w:val="single" w:sz="4" w:space="0" w:color="000000"/>
            </w:tcBorders>
          </w:tcPr>
          <w:p w:rsidR="00AC0E2F" w:rsidRPr="0076750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r>
      <w:tr w:rsidR="00FD0965" w:rsidRPr="006E2CFC" w:rsidTr="00572FC4">
        <w:trPr>
          <w:trHeight w:val="253"/>
        </w:trPr>
        <w:tc>
          <w:tcPr>
            <w:tcW w:w="1701" w:type="dxa"/>
            <w:vMerge/>
            <w:tcBorders>
              <w:left w:val="single" w:sz="4" w:space="0" w:color="000000"/>
              <w:bottom w:val="single" w:sz="4" w:space="0" w:color="000000"/>
            </w:tcBorders>
            <w:shd w:val="clear" w:color="auto" w:fill="auto"/>
          </w:tcPr>
          <w:p w:rsidR="00FD0965" w:rsidRDefault="00FD0965" w:rsidP="00FD0965">
            <w:pPr>
              <w:suppressAutoHyphens/>
              <w:spacing w:after="0" w:line="240" w:lineRule="auto"/>
              <w:rPr>
                <w:rFonts w:ascii="Times New Roman" w:hAnsi="Times New Roman"/>
                <w:sz w:val="20"/>
                <w:szCs w:val="20"/>
                <w:lang w:eastAsia="ar-SA"/>
              </w:rPr>
            </w:pPr>
          </w:p>
        </w:tc>
        <w:tc>
          <w:tcPr>
            <w:tcW w:w="3969" w:type="dxa"/>
            <w:vMerge/>
            <w:tcBorders>
              <w:left w:val="single" w:sz="4" w:space="0" w:color="000000"/>
              <w:bottom w:val="single" w:sz="4" w:space="0" w:color="000000"/>
            </w:tcBorders>
            <w:shd w:val="clear" w:color="auto" w:fill="auto"/>
            <w:vAlign w:val="center"/>
          </w:tcPr>
          <w:p w:rsidR="00FD0965" w:rsidRPr="00F201E0" w:rsidRDefault="00FD0965" w:rsidP="00FD0965">
            <w:pPr>
              <w:suppressAutoHyphens/>
              <w:spacing w:after="0" w:line="240" w:lineRule="auto"/>
              <w:rPr>
                <w:rFonts w:ascii="Times New Roman" w:hAnsi="Times New Roman"/>
                <w:color w:val="000000"/>
                <w:sz w:val="18"/>
                <w:szCs w:val="18"/>
              </w:rPr>
            </w:pPr>
          </w:p>
        </w:tc>
        <w:tc>
          <w:tcPr>
            <w:tcW w:w="2551" w:type="dxa"/>
            <w:tcBorders>
              <w:top w:val="single" w:sz="4" w:space="0" w:color="auto"/>
              <w:left w:val="single" w:sz="4" w:space="0" w:color="000000"/>
              <w:bottom w:val="single" w:sz="4" w:space="0" w:color="000000"/>
            </w:tcBorders>
            <w:shd w:val="clear" w:color="auto" w:fill="auto"/>
          </w:tcPr>
          <w:p w:rsidR="00FD0965" w:rsidRPr="006E2CFC" w:rsidRDefault="00FD0965" w:rsidP="00FD0965">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внебюджетные источники</w:t>
            </w:r>
          </w:p>
        </w:tc>
        <w:tc>
          <w:tcPr>
            <w:tcW w:w="1163" w:type="dxa"/>
            <w:tcBorders>
              <w:top w:val="single" w:sz="4" w:space="0" w:color="auto"/>
              <w:left w:val="single" w:sz="4" w:space="0" w:color="000000"/>
              <w:bottom w:val="single" w:sz="4" w:space="0" w:color="000000"/>
            </w:tcBorders>
            <w:shd w:val="clear" w:color="auto" w:fill="auto"/>
          </w:tcPr>
          <w:p w:rsidR="00FD0965" w:rsidRPr="0076750F" w:rsidRDefault="00FD0965" w:rsidP="00FD096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000000"/>
            </w:tcBorders>
            <w:shd w:val="clear" w:color="auto" w:fill="auto"/>
          </w:tcPr>
          <w:p w:rsidR="00FD0965" w:rsidRPr="0076750F" w:rsidRDefault="00FD0965" w:rsidP="00FD096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FD0965" w:rsidRPr="0076750F" w:rsidRDefault="00FD0965" w:rsidP="00FD096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000000"/>
              <w:right w:val="single" w:sz="4" w:space="0" w:color="auto"/>
            </w:tcBorders>
          </w:tcPr>
          <w:p w:rsidR="00FD0965" w:rsidRPr="0076750F" w:rsidRDefault="00FD0965"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auto"/>
              <w:bottom w:val="single" w:sz="4" w:space="0" w:color="000000"/>
              <w:right w:val="single" w:sz="4" w:space="0" w:color="auto"/>
            </w:tcBorders>
          </w:tcPr>
          <w:p w:rsidR="00FD0965" w:rsidRPr="0076750F" w:rsidRDefault="00FD0965" w:rsidP="00FD096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3" w:type="dxa"/>
            <w:tcBorders>
              <w:top w:val="single" w:sz="4" w:space="0" w:color="auto"/>
              <w:left w:val="single" w:sz="4" w:space="0" w:color="auto"/>
              <w:bottom w:val="single" w:sz="4" w:space="0" w:color="000000"/>
              <w:right w:val="single" w:sz="4" w:space="0" w:color="000000"/>
            </w:tcBorders>
          </w:tcPr>
          <w:p w:rsidR="00FD0965" w:rsidRPr="0076750F" w:rsidRDefault="00FD0965" w:rsidP="00FD096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r>
      <w:tr w:rsidR="00AC0E2F" w:rsidRPr="006E2CFC" w:rsidTr="00730EBA">
        <w:trPr>
          <w:trHeight w:val="228"/>
        </w:trPr>
        <w:tc>
          <w:tcPr>
            <w:tcW w:w="1701" w:type="dxa"/>
            <w:vMerge w:val="restart"/>
            <w:tcBorders>
              <w:left w:val="single" w:sz="4" w:space="0" w:color="000000"/>
            </w:tcBorders>
            <w:shd w:val="clear" w:color="auto" w:fill="auto"/>
            <w:vAlign w:val="center"/>
          </w:tcPr>
          <w:p w:rsidR="00AC0E2F" w:rsidRPr="006E2CFC" w:rsidRDefault="00AC0E2F" w:rsidP="00AC0E2F">
            <w:pPr>
              <w:suppressAutoHyphens/>
              <w:spacing w:after="0" w:line="240" w:lineRule="auto"/>
              <w:ind w:right="-108"/>
              <w:rPr>
                <w:rFonts w:ascii="Times New Roman" w:hAnsi="Times New Roman"/>
                <w:sz w:val="20"/>
                <w:szCs w:val="20"/>
                <w:lang w:eastAsia="ar-SA"/>
              </w:rPr>
            </w:pPr>
            <w:r w:rsidRPr="006E2CFC">
              <w:rPr>
                <w:rFonts w:ascii="Times New Roman" w:hAnsi="Times New Roman"/>
                <w:sz w:val="20"/>
                <w:szCs w:val="20"/>
                <w:lang w:eastAsia="ar-SA"/>
              </w:rPr>
              <w:t>Основное направление</w:t>
            </w:r>
          </w:p>
          <w:p w:rsidR="00AC0E2F" w:rsidRPr="006E2CFC" w:rsidRDefault="00AC0E2F" w:rsidP="00AC0E2F">
            <w:pPr>
              <w:suppressAutoHyphens/>
              <w:spacing w:after="0" w:line="240" w:lineRule="auto"/>
              <w:ind w:left="-108" w:right="-108"/>
              <w:jc w:val="center"/>
              <w:rPr>
                <w:rFonts w:ascii="Times New Roman" w:hAnsi="Times New Roman"/>
                <w:sz w:val="20"/>
                <w:szCs w:val="20"/>
                <w:lang w:eastAsia="ar-SA"/>
              </w:rPr>
            </w:pPr>
          </w:p>
        </w:tc>
        <w:tc>
          <w:tcPr>
            <w:tcW w:w="3969" w:type="dxa"/>
            <w:vMerge w:val="restart"/>
            <w:tcBorders>
              <w:left w:val="single" w:sz="4" w:space="0" w:color="000000"/>
            </w:tcBorders>
            <w:shd w:val="clear" w:color="auto" w:fill="auto"/>
            <w:vAlign w:val="center"/>
          </w:tcPr>
          <w:p w:rsidR="00AC0E2F" w:rsidRPr="004516BD" w:rsidRDefault="00AC0E2F" w:rsidP="00AC0E2F">
            <w:pPr>
              <w:suppressAutoHyphens/>
              <w:spacing w:after="0" w:line="240" w:lineRule="auto"/>
              <w:rPr>
                <w:rFonts w:ascii="Times New Roman" w:hAnsi="Times New Roman"/>
                <w:color w:val="000000"/>
                <w:sz w:val="18"/>
                <w:szCs w:val="18"/>
              </w:rPr>
            </w:pPr>
            <w:r w:rsidRPr="004516BD">
              <w:rPr>
                <w:rFonts w:ascii="Times New Roman" w:hAnsi="Times New Roman"/>
                <w:color w:val="000000"/>
                <w:sz w:val="18"/>
                <w:szCs w:val="18"/>
              </w:rPr>
              <w:t>«</w:t>
            </w:r>
            <w:r w:rsidRPr="00AC0E2F">
              <w:rPr>
                <w:rFonts w:ascii="Times New Roman" w:hAnsi="Times New Roman"/>
                <w:color w:val="000000"/>
                <w:sz w:val="18"/>
                <w:szCs w:val="18"/>
              </w:rPr>
              <w:t>Реализация мероприятия по строительству (реконструкции), капитальному ремонту, ремонту и содержанию автомобильных дорог общего пользования местного значения</w:t>
            </w:r>
            <w:r w:rsidRPr="004516BD">
              <w:rPr>
                <w:rFonts w:ascii="Times New Roman" w:hAnsi="Times New Roman"/>
                <w:color w:val="000000"/>
                <w:sz w:val="18"/>
                <w:szCs w:val="18"/>
              </w:rPr>
              <w:t>»</w:t>
            </w:r>
          </w:p>
        </w:tc>
        <w:tc>
          <w:tcPr>
            <w:tcW w:w="2551" w:type="dxa"/>
            <w:tcBorders>
              <w:top w:val="single" w:sz="4" w:space="0" w:color="auto"/>
              <w:left w:val="single" w:sz="4" w:space="0" w:color="000000"/>
              <w:bottom w:val="single" w:sz="4" w:space="0" w:color="auto"/>
            </w:tcBorders>
            <w:shd w:val="clear" w:color="auto" w:fill="auto"/>
          </w:tcPr>
          <w:p w:rsidR="00AC0E2F" w:rsidRPr="006E2CFC" w:rsidRDefault="00AC0E2F" w:rsidP="00AC0E2F">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всего</w:t>
            </w:r>
          </w:p>
        </w:tc>
        <w:tc>
          <w:tcPr>
            <w:tcW w:w="1163" w:type="dxa"/>
            <w:tcBorders>
              <w:top w:val="single" w:sz="4" w:space="0" w:color="auto"/>
              <w:left w:val="single" w:sz="4" w:space="0" w:color="000000"/>
              <w:bottom w:val="single" w:sz="4" w:space="0" w:color="auto"/>
            </w:tcBorders>
            <w:shd w:val="clear" w:color="auto" w:fill="auto"/>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tcBorders>
            <w:shd w:val="clear" w:color="auto" w:fill="auto"/>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2511531,8</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4223106</w:t>
            </w:r>
          </w:p>
        </w:tc>
        <w:tc>
          <w:tcPr>
            <w:tcW w:w="1134" w:type="dxa"/>
            <w:tcBorders>
              <w:top w:val="single" w:sz="4" w:space="0" w:color="auto"/>
              <w:left w:val="single" w:sz="4" w:space="0" w:color="000000"/>
              <w:bottom w:val="single" w:sz="4" w:space="0" w:color="auto"/>
              <w:right w:val="single" w:sz="4" w:space="0" w:color="auto"/>
            </w:tcBorders>
          </w:tcPr>
          <w:p w:rsidR="00AC0E2F" w:rsidRDefault="00AC0E2F"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3" w:type="dxa"/>
            <w:tcBorders>
              <w:top w:val="single" w:sz="4" w:space="0" w:color="auto"/>
              <w:left w:val="single" w:sz="4" w:space="0" w:color="auto"/>
              <w:bottom w:val="single" w:sz="4" w:space="0" w:color="auto"/>
              <w:right w:val="single" w:sz="4" w:space="0" w:color="000000"/>
            </w:tcBorders>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r>
      <w:tr w:rsidR="00AC0E2F" w:rsidRPr="006E2CFC" w:rsidTr="000459F4">
        <w:trPr>
          <w:trHeight w:val="216"/>
        </w:trPr>
        <w:tc>
          <w:tcPr>
            <w:tcW w:w="1701" w:type="dxa"/>
            <w:vMerge/>
            <w:tcBorders>
              <w:left w:val="single" w:sz="4" w:space="0" w:color="000000"/>
            </w:tcBorders>
            <w:shd w:val="clear" w:color="auto" w:fill="auto"/>
          </w:tcPr>
          <w:p w:rsidR="00AC0E2F" w:rsidRDefault="00AC0E2F" w:rsidP="00AC0E2F">
            <w:pPr>
              <w:suppressAutoHyphens/>
              <w:spacing w:after="0" w:line="240" w:lineRule="auto"/>
              <w:rPr>
                <w:rFonts w:ascii="Times New Roman" w:hAnsi="Times New Roman"/>
                <w:sz w:val="20"/>
                <w:szCs w:val="20"/>
                <w:lang w:eastAsia="ar-SA"/>
              </w:rPr>
            </w:pPr>
          </w:p>
        </w:tc>
        <w:tc>
          <w:tcPr>
            <w:tcW w:w="3969" w:type="dxa"/>
            <w:vMerge/>
            <w:tcBorders>
              <w:left w:val="single" w:sz="4" w:space="0" w:color="000000"/>
            </w:tcBorders>
            <w:shd w:val="clear" w:color="auto" w:fill="auto"/>
            <w:vAlign w:val="center"/>
          </w:tcPr>
          <w:p w:rsidR="00AC0E2F" w:rsidRDefault="00AC0E2F" w:rsidP="00AC0E2F">
            <w:pPr>
              <w:suppressAutoHyphens/>
              <w:spacing w:after="0" w:line="240" w:lineRule="auto"/>
              <w:rPr>
                <w:rFonts w:ascii="Times New Roman" w:hAnsi="Times New Roman"/>
                <w:color w:val="000000"/>
                <w:sz w:val="18"/>
                <w:szCs w:val="18"/>
              </w:rPr>
            </w:pPr>
          </w:p>
        </w:tc>
        <w:tc>
          <w:tcPr>
            <w:tcW w:w="2551" w:type="dxa"/>
            <w:tcBorders>
              <w:top w:val="single" w:sz="4" w:space="0" w:color="auto"/>
              <w:left w:val="single" w:sz="4" w:space="0" w:color="000000"/>
              <w:bottom w:val="single" w:sz="4" w:space="0" w:color="auto"/>
            </w:tcBorders>
            <w:shd w:val="clear" w:color="auto" w:fill="auto"/>
          </w:tcPr>
          <w:p w:rsidR="00AC0E2F" w:rsidRPr="006E2CFC" w:rsidRDefault="00AC0E2F" w:rsidP="00AC0E2F">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областной бюджет</w:t>
            </w:r>
          </w:p>
        </w:tc>
        <w:tc>
          <w:tcPr>
            <w:tcW w:w="1163" w:type="dxa"/>
            <w:tcBorders>
              <w:top w:val="single" w:sz="4" w:space="0" w:color="auto"/>
              <w:left w:val="single" w:sz="4" w:space="0" w:color="000000"/>
              <w:bottom w:val="single" w:sz="4" w:space="0" w:color="auto"/>
            </w:tcBorders>
            <w:shd w:val="clear" w:color="auto" w:fill="auto"/>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tcBorders>
            <w:shd w:val="clear" w:color="auto" w:fill="auto"/>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2511531,8</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4223106</w:t>
            </w:r>
          </w:p>
        </w:tc>
        <w:tc>
          <w:tcPr>
            <w:tcW w:w="1134" w:type="dxa"/>
            <w:tcBorders>
              <w:top w:val="single" w:sz="4" w:space="0" w:color="auto"/>
              <w:left w:val="single" w:sz="4" w:space="0" w:color="000000"/>
              <w:bottom w:val="single" w:sz="4" w:space="0" w:color="auto"/>
              <w:right w:val="single" w:sz="4" w:space="0" w:color="auto"/>
            </w:tcBorders>
          </w:tcPr>
          <w:p w:rsidR="00AC0E2F" w:rsidRDefault="00AC0E2F"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3" w:type="dxa"/>
            <w:tcBorders>
              <w:top w:val="single" w:sz="4" w:space="0" w:color="auto"/>
              <w:left w:val="single" w:sz="4" w:space="0" w:color="auto"/>
              <w:bottom w:val="single" w:sz="4" w:space="0" w:color="auto"/>
              <w:right w:val="single" w:sz="4" w:space="0" w:color="000000"/>
            </w:tcBorders>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r>
      <w:tr w:rsidR="00AC0E2F" w:rsidRPr="006E2CFC" w:rsidTr="008368E0">
        <w:trPr>
          <w:trHeight w:val="192"/>
        </w:trPr>
        <w:tc>
          <w:tcPr>
            <w:tcW w:w="1701" w:type="dxa"/>
            <w:vMerge/>
            <w:tcBorders>
              <w:left w:val="single" w:sz="4" w:space="0" w:color="000000"/>
            </w:tcBorders>
            <w:shd w:val="clear" w:color="auto" w:fill="auto"/>
          </w:tcPr>
          <w:p w:rsidR="00AC0E2F" w:rsidRDefault="00AC0E2F" w:rsidP="00AC0E2F">
            <w:pPr>
              <w:suppressAutoHyphens/>
              <w:spacing w:after="0" w:line="240" w:lineRule="auto"/>
              <w:rPr>
                <w:rFonts w:ascii="Times New Roman" w:hAnsi="Times New Roman"/>
                <w:sz w:val="20"/>
                <w:szCs w:val="20"/>
                <w:lang w:eastAsia="ar-SA"/>
              </w:rPr>
            </w:pPr>
          </w:p>
        </w:tc>
        <w:tc>
          <w:tcPr>
            <w:tcW w:w="3969" w:type="dxa"/>
            <w:vMerge/>
            <w:tcBorders>
              <w:left w:val="single" w:sz="4" w:space="0" w:color="000000"/>
            </w:tcBorders>
            <w:shd w:val="clear" w:color="auto" w:fill="auto"/>
            <w:vAlign w:val="center"/>
          </w:tcPr>
          <w:p w:rsidR="00AC0E2F" w:rsidRDefault="00AC0E2F" w:rsidP="00AC0E2F">
            <w:pPr>
              <w:suppressAutoHyphens/>
              <w:spacing w:after="0" w:line="240" w:lineRule="auto"/>
              <w:rPr>
                <w:rFonts w:ascii="Times New Roman" w:hAnsi="Times New Roman"/>
                <w:color w:val="000000"/>
                <w:sz w:val="18"/>
                <w:szCs w:val="18"/>
              </w:rPr>
            </w:pPr>
          </w:p>
        </w:tc>
        <w:tc>
          <w:tcPr>
            <w:tcW w:w="2551" w:type="dxa"/>
            <w:tcBorders>
              <w:top w:val="single" w:sz="4" w:space="0" w:color="auto"/>
              <w:left w:val="single" w:sz="4" w:space="0" w:color="000000"/>
              <w:bottom w:val="single" w:sz="4" w:space="0" w:color="auto"/>
            </w:tcBorders>
            <w:shd w:val="clear" w:color="auto" w:fill="auto"/>
          </w:tcPr>
          <w:p w:rsidR="00AC0E2F" w:rsidRPr="006E2CFC" w:rsidRDefault="00AC0E2F" w:rsidP="00AC0E2F">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местный бюджет</w:t>
            </w:r>
          </w:p>
        </w:tc>
        <w:tc>
          <w:tcPr>
            <w:tcW w:w="1163" w:type="dxa"/>
            <w:tcBorders>
              <w:top w:val="single" w:sz="4" w:space="0" w:color="auto"/>
              <w:left w:val="single" w:sz="4" w:space="0" w:color="000000"/>
              <w:bottom w:val="single" w:sz="4" w:space="0" w:color="auto"/>
            </w:tcBorders>
            <w:shd w:val="clear" w:color="auto" w:fill="auto"/>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tcBorders>
            <w:shd w:val="clear" w:color="auto" w:fill="auto"/>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right w:val="single" w:sz="4" w:space="0" w:color="auto"/>
            </w:tcBorders>
          </w:tcPr>
          <w:p w:rsidR="00AC0E2F" w:rsidRDefault="00AC0E2F"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3" w:type="dxa"/>
            <w:tcBorders>
              <w:top w:val="single" w:sz="4" w:space="0" w:color="auto"/>
              <w:left w:val="single" w:sz="4" w:space="0" w:color="auto"/>
              <w:bottom w:val="single" w:sz="4" w:space="0" w:color="auto"/>
              <w:right w:val="single" w:sz="4" w:space="0" w:color="000000"/>
            </w:tcBorders>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r>
      <w:tr w:rsidR="00AC0E2F" w:rsidRPr="006E2CFC" w:rsidTr="00572FC4">
        <w:trPr>
          <w:trHeight w:val="156"/>
        </w:trPr>
        <w:tc>
          <w:tcPr>
            <w:tcW w:w="1701" w:type="dxa"/>
            <w:vMerge/>
            <w:tcBorders>
              <w:left w:val="single" w:sz="4" w:space="0" w:color="000000"/>
              <w:bottom w:val="single" w:sz="4" w:space="0" w:color="000000"/>
            </w:tcBorders>
            <w:shd w:val="clear" w:color="auto" w:fill="auto"/>
          </w:tcPr>
          <w:p w:rsidR="00AC0E2F" w:rsidRDefault="00AC0E2F" w:rsidP="00AC0E2F">
            <w:pPr>
              <w:suppressAutoHyphens/>
              <w:spacing w:after="0" w:line="240" w:lineRule="auto"/>
              <w:rPr>
                <w:rFonts w:ascii="Times New Roman" w:hAnsi="Times New Roman"/>
                <w:sz w:val="20"/>
                <w:szCs w:val="20"/>
                <w:lang w:eastAsia="ar-SA"/>
              </w:rPr>
            </w:pPr>
          </w:p>
        </w:tc>
        <w:tc>
          <w:tcPr>
            <w:tcW w:w="3969" w:type="dxa"/>
            <w:vMerge/>
            <w:tcBorders>
              <w:left w:val="single" w:sz="4" w:space="0" w:color="000000"/>
              <w:bottom w:val="single" w:sz="4" w:space="0" w:color="000000"/>
            </w:tcBorders>
            <w:shd w:val="clear" w:color="auto" w:fill="auto"/>
            <w:vAlign w:val="center"/>
          </w:tcPr>
          <w:p w:rsidR="00AC0E2F" w:rsidRDefault="00AC0E2F" w:rsidP="00AC0E2F">
            <w:pPr>
              <w:suppressAutoHyphens/>
              <w:spacing w:after="0" w:line="240" w:lineRule="auto"/>
              <w:rPr>
                <w:rFonts w:ascii="Times New Roman" w:hAnsi="Times New Roman"/>
                <w:color w:val="000000"/>
                <w:sz w:val="18"/>
                <w:szCs w:val="18"/>
              </w:rPr>
            </w:pPr>
          </w:p>
        </w:tc>
        <w:tc>
          <w:tcPr>
            <w:tcW w:w="2551" w:type="dxa"/>
            <w:tcBorders>
              <w:top w:val="single" w:sz="4" w:space="0" w:color="auto"/>
              <w:left w:val="single" w:sz="4" w:space="0" w:color="000000"/>
              <w:bottom w:val="single" w:sz="4" w:space="0" w:color="000000"/>
            </w:tcBorders>
            <w:shd w:val="clear" w:color="auto" w:fill="auto"/>
          </w:tcPr>
          <w:p w:rsidR="00AC0E2F" w:rsidRPr="006E2CFC" w:rsidRDefault="00AC0E2F" w:rsidP="00AC0E2F">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внебюджетные источники</w:t>
            </w:r>
          </w:p>
        </w:tc>
        <w:tc>
          <w:tcPr>
            <w:tcW w:w="1163" w:type="dxa"/>
            <w:tcBorders>
              <w:top w:val="single" w:sz="4" w:space="0" w:color="auto"/>
              <w:left w:val="single" w:sz="4" w:space="0" w:color="000000"/>
              <w:bottom w:val="single" w:sz="4" w:space="0" w:color="000000"/>
            </w:tcBorders>
            <w:shd w:val="clear" w:color="auto" w:fill="auto"/>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000000"/>
            </w:tcBorders>
            <w:shd w:val="clear" w:color="auto" w:fill="auto"/>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000000"/>
              <w:right w:val="single" w:sz="4" w:space="0" w:color="auto"/>
            </w:tcBorders>
          </w:tcPr>
          <w:p w:rsidR="00AC0E2F" w:rsidRDefault="00AC0E2F"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auto"/>
              <w:bottom w:val="single" w:sz="4" w:space="0" w:color="000000"/>
              <w:right w:val="single" w:sz="4" w:space="0" w:color="auto"/>
            </w:tcBorders>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3" w:type="dxa"/>
            <w:tcBorders>
              <w:top w:val="single" w:sz="4" w:space="0" w:color="auto"/>
              <w:left w:val="single" w:sz="4" w:space="0" w:color="auto"/>
              <w:bottom w:val="single" w:sz="4" w:space="0" w:color="000000"/>
              <w:right w:val="single" w:sz="4" w:space="0" w:color="000000"/>
            </w:tcBorders>
          </w:tcPr>
          <w:p w:rsidR="00AC0E2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r>
      <w:tr w:rsidR="00AC0E2F" w:rsidRPr="006E2CFC" w:rsidTr="00DF58C7">
        <w:trPr>
          <w:trHeight w:val="255"/>
        </w:trPr>
        <w:tc>
          <w:tcPr>
            <w:tcW w:w="1701" w:type="dxa"/>
            <w:vMerge w:val="restart"/>
            <w:tcBorders>
              <w:top w:val="single" w:sz="4" w:space="0" w:color="000000"/>
              <w:left w:val="single" w:sz="4" w:space="0" w:color="000000"/>
            </w:tcBorders>
            <w:shd w:val="clear" w:color="auto" w:fill="auto"/>
          </w:tcPr>
          <w:p w:rsidR="00AC0E2F" w:rsidRPr="006E2CFC" w:rsidRDefault="00AC0E2F" w:rsidP="00AC0E2F">
            <w:pPr>
              <w:suppressAutoHyphens/>
              <w:snapToGrid w:val="0"/>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Основное направление</w:t>
            </w:r>
          </w:p>
        </w:tc>
        <w:tc>
          <w:tcPr>
            <w:tcW w:w="3969" w:type="dxa"/>
            <w:vMerge w:val="restart"/>
            <w:tcBorders>
              <w:top w:val="single" w:sz="4" w:space="0" w:color="000000"/>
              <w:left w:val="single" w:sz="4" w:space="0" w:color="000000"/>
            </w:tcBorders>
            <w:shd w:val="clear" w:color="auto" w:fill="auto"/>
            <w:vAlign w:val="center"/>
          </w:tcPr>
          <w:p w:rsidR="00AC0E2F" w:rsidRPr="00F201E0" w:rsidRDefault="00AC0E2F" w:rsidP="00AC0E2F">
            <w:pPr>
              <w:suppressAutoHyphens/>
              <w:spacing w:after="0" w:line="240" w:lineRule="auto"/>
              <w:rPr>
                <w:rFonts w:ascii="Times New Roman" w:hAnsi="Times New Roman"/>
                <w:color w:val="000000"/>
                <w:sz w:val="18"/>
                <w:szCs w:val="18"/>
              </w:rPr>
            </w:pPr>
            <w:r w:rsidRPr="00F201E0">
              <w:rPr>
                <w:rFonts w:ascii="Times New Roman" w:hAnsi="Times New Roman"/>
                <w:color w:val="000000"/>
                <w:sz w:val="18"/>
                <w:szCs w:val="18"/>
              </w:rPr>
              <w:t>«Софинансирование расходов местного бюджета на модернизацию сети уличного освещения и шкафов управления наружным освещением»</w:t>
            </w:r>
          </w:p>
        </w:tc>
        <w:tc>
          <w:tcPr>
            <w:tcW w:w="2551" w:type="dxa"/>
            <w:tcBorders>
              <w:top w:val="single" w:sz="4" w:space="0" w:color="000000"/>
              <w:left w:val="single" w:sz="4" w:space="0" w:color="000000"/>
              <w:bottom w:val="single" w:sz="4" w:space="0" w:color="auto"/>
            </w:tcBorders>
            <w:shd w:val="clear" w:color="auto" w:fill="auto"/>
          </w:tcPr>
          <w:p w:rsidR="00AC0E2F" w:rsidRPr="006E2CFC" w:rsidRDefault="00AC0E2F" w:rsidP="00AC0E2F">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всего</w:t>
            </w:r>
          </w:p>
        </w:tc>
        <w:tc>
          <w:tcPr>
            <w:tcW w:w="1163" w:type="dxa"/>
            <w:tcBorders>
              <w:top w:val="single" w:sz="4" w:space="0" w:color="000000"/>
              <w:left w:val="single" w:sz="4" w:space="0" w:color="000000"/>
              <w:bottom w:val="single" w:sz="4" w:space="0" w:color="auto"/>
            </w:tcBorders>
            <w:shd w:val="clear" w:color="auto" w:fill="auto"/>
          </w:tcPr>
          <w:p w:rsidR="00AC0E2F" w:rsidRPr="0076750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auto"/>
            </w:tcBorders>
            <w:shd w:val="clear" w:color="auto" w:fill="auto"/>
          </w:tcPr>
          <w:p w:rsidR="00AC0E2F" w:rsidRPr="0076750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25369,01</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AC0E2F" w:rsidRPr="0076750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42657,63</w:t>
            </w:r>
          </w:p>
        </w:tc>
        <w:tc>
          <w:tcPr>
            <w:tcW w:w="1134" w:type="dxa"/>
            <w:tcBorders>
              <w:top w:val="single" w:sz="4" w:space="0" w:color="000000"/>
              <w:left w:val="single" w:sz="4" w:space="0" w:color="000000"/>
              <w:bottom w:val="single" w:sz="4" w:space="0" w:color="auto"/>
              <w:right w:val="single" w:sz="4" w:space="0" w:color="auto"/>
            </w:tcBorders>
            <w:vAlign w:val="center"/>
          </w:tcPr>
          <w:p w:rsidR="00AC0E2F" w:rsidRPr="0076750F" w:rsidRDefault="00AC0E2F"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4126372,36</w:t>
            </w:r>
          </w:p>
        </w:tc>
        <w:tc>
          <w:tcPr>
            <w:tcW w:w="1134" w:type="dxa"/>
            <w:tcBorders>
              <w:top w:val="single" w:sz="4" w:space="0" w:color="000000"/>
              <w:left w:val="single" w:sz="4" w:space="0" w:color="auto"/>
              <w:bottom w:val="single" w:sz="4" w:space="0" w:color="auto"/>
              <w:right w:val="single" w:sz="4" w:space="0" w:color="auto"/>
            </w:tcBorders>
            <w:vAlign w:val="center"/>
          </w:tcPr>
          <w:p w:rsidR="00AC0E2F" w:rsidRPr="0076750F" w:rsidRDefault="00AC0E2F" w:rsidP="00AC0E2F">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4126372,36</w:t>
            </w:r>
          </w:p>
        </w:tc>
        <w:tc>
          <w:tcPr>
            <w:tcW w:w="993" w:type="dxa"/>
            <w:tcBorders>
              <w:top w:val="single" w:sz="4" w:space="0" w:color="000000"/>
              <w:left w:val="single" w:sz="4" w:space="0" w:color="auto"/>
              <w:bottom w:val="single" w:sz="4" w:space="0" w:color="auto"/>
              <w:right w:val="single" w:sz="4" w:space="0" w:color="000000"/>
            </w:tcBorders>
          </w:tcPr>
          <w:p w:rsidR="00AC0E2F" w:rsidRPr="0076750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r>
      <w:tr w:rsidR="00665338" w:rsidRPr="006E2CFC" w:rsidTr="007F3FBB">
        <w:trPr>
          <w:trHeight w:val="225"/>
        </w:trPr>
        <w:tc>
          <w:tcPr>
            <w:tcW w:w="1701" w:type="dxa"/>
            <w:vMerge/>
            <w:tcBorders>
              <w:left w:val="single" w:sz="4" w:space="0" w:color="000000"/>
            </w:tcBorders>
            <w:shd w:val="clear" w:color="auto" w:fill="auto"/>
          </w:tcPr>
          <w:p w:rsidR="00665338" w:rsidRPr="006E2CFC" w:rsidRDefault="00665338" w:rsidP="00665338">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tcBorders>
            <w:shd w:val="clear" w:color="auto" w:fill="auto"/>
            <w:vAlign w:val="center"/>
          </w:tcPr>
          <w:p w:rsidR="00665338" w:rsidRPr="00F201E0" w:rsidRDefault="00665338" w:rsidP="00665338">
            <w:pPr>
              <w:suppressAutoHyphens/>
              <w:spacing w:after="0" w:line="240" w:lineRule="auto"/>
              <w:rPr>
                <w:rFonts w:ascii="Times New Roman" w:hAnsi="Times New Roman"/>
                <w:color w:val="000000"/>
                <w:sz w:val="18"/>
                <w:szCs w:val="18"/>
              </w:rPr>
            </w:pPr>
          </w:p>
        </w:tc>
        <w:tc>
          <w:tcPr>
            <w:tcW w:w="2551" w:type="dxa"/>
            <w:tcBorders>
              <w:top w:val="single" w:sz="4" w:space="0" w:color="auto"/>
              <w:left w:val="single" w:sz="4" w:space="0" w:color="000000"/>
              <w:bottom w:val="single" w:sz="4" w:space="0" w:color="auto"/>
            </w:tcBorders>
            <w:shd w:val="clear" w:color="auto" w:fill="auto"/>
          </w:tcPr>
          <w:p w:rsidR="00665338" w:rsidRPr="006E2CFC" w:rsidRDefault="00665338" w:rsidP="00665338">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областной бюджет</w:t>
            </w:r>
          </w:p>
        </w:tc>
        <w:tc>
          <w:tcPr>
            <w:tcW w:w="1163" w:type="dxa"/>
            <w:tcBorders>
              <w:top w:val="single" w:sz="4" w:space="0" w:color="auto"/>
              <w:left w:val="single" w:sz="4" w:space="0" w:color="000000"/>
              <w:bottom w:val="single" w:sz="4" w:space="0" w:color="auto"/>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right w:val="single" w:sz="4" w:space="0" w:color="auto"/>
            </w:tcBorders>
          </w:tcPr>
          <w:p w:rsidR="00665338" w:rsidRPr="0076750F" w:rsidRDefault="00665338"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auto"/>
              <w:bottom w:val="single" w:sz="4" w:space="0" w:color="auto"/>
              <w:right w:val="single" w:sz="4" w:space="0" w:color="auto"/>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3" w:type="dxa"/>
            <w:tcBorders>
              <w:top w:val="single" w:sz="4" w:space="0" w:color="auto"/>
              <w:left w:val="single" w:sz="4" w:space="0" w:color="auto"/>
              <w:bottom w:val="single" w:sz="4" w:space="0" w:color="auto"/>
              <w:right w:val="single" w:sz="4" w:space="0" w:color="000000"/>
            </w:tcBorders>
          </w:tcPr>
          <w:p w:rsidR="00665338" w:rsidRPr="0076750F" w:rsidRDefault="00665338" w:rsidP="00665338">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r>
      <w:tr w:rsidR="00AC0E2F" w:rsidRPr="006E2CFC" w:rsidTr="009A3FB0">
        <w:trPr>
          <w:trHeight w:val="180"/>
        </w:trPr>
        <w:tc>
          <w:tcPr>
            <w:tcW w:w="1701" w:type="dxa"/>
            <w:vMerge/>
            <w:tcBorders>
              <w:left w:val="single" w:sz="4" w:space="0" w:color="000000"/>
            </w:tcBorders>
            <w:shd w:val="clear" w:color="auto" w:fill="auto"/>
          </w:tcPr>
          <w:p w:rsidR="00AC0E2F" w:rsidRPr="006E2CFC" w:rsidRDefault="00AC0E2F" w:rsidP="00AC0E2F">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tcBorders>
            <w:shd w:val="clear" w:color="auto" w:fill="auto"/>
            <w:vAlign w:val="center"/>
          </w:tcPr>
          <w:p w:rsidR="00AC0E2F" w:rsidRPr="00F201E0" w:rsidRDefault="00AC0E2F" w:rsidP="00AC0E2F">
            <w:pPr>
              <w:suppressAutoHyphens/>
              <w:spacing w:after="0" w:line="240" w:lineRule="auto"/>
              <w:rPr>
                <w:rFonts w:ascii="Times New Roman" w:hAnsi="Times New Roman"/>
                <w:color w:val="000000"/>
                <w:sz w:val="18"/>
                <w:szCs w:val="18"/>
              </w:rPr>
            </w:pPr>
          </w:p>
        </w:tc>
        <w:tc>
          <w:tcPr>
            <w:tcW w:w="2551" w:type="dxa"/>
            <w:tcBorders>
              <w:top w:val="single" w:sz="4" w:space="0" w:color="auto"/>
              <w:left w:val="single" w:sz="4" w:space="0" w:color="000000"/>
              <w:bottom w:val="single" w:sz="4" w:space="0" w:color="auto"/>
            </w:tcBorders>
            <w:shd w:val="clear" w:color="auto" w:fill="auto"/>
          </w:tcPr>
          <w:p w:rsidR="00AC0E2F" w:rsidRPr="006E2CFC" w:rsidRDefault="00AC0E2F" w:rsidP="00AC0E2F">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местный бюджет</w:t>
            </w:r>
          </w:p>
        </w:tc>
        <w:tc>
          <w:tcPr>
            <w:tcW w:w="1163" w:type="dxa"/>
            <w:tcBorders>
              <w:top w:val="single" w:sz="4" w:space="0" w:color="auto"/>
              <w:left w:val="single" w:sz="4" w:space="0" w:color="000000"/>
              <w:bottom w:val="single" w:sz="4" w:space="0" w:color="auto"/>
            </w:tcBorders>
            <w:shd w:val="clear" w:color="auto" w:fill="auto"/>
          </w:tcPr>
          <w:p w:rsidR="00AC0E2F" w:rsidRPr="0076750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auto"/>
            </w:tcBorders>
            <w:shd w:val="clear" w:color="auto" w:fill="auto"/>
          </w:tcPr>
          <w:p w:rsidR="00AC0E2F" w:rsidRPr="0076750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25369,01</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AC0E2F" w:rsidRPr="0076750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42657,63</w:t>
            </w:r>
          </w:p>
        </w:tc>
        <w:tc>
          <w:tcPr>
            <w:tcW w:w="1134" w:type="dxa"/>
            <w:tcBorders>
              <w:top w:val="single" w:sz="4" w:space="0" w:color="auto"/>
              <w:left w:val="single" w:sz="4" w:space="0" w:color="000000"/>
              <w:bottom w:val="single" w:sz="4" w:space="0" w:color="auto"/>
              <w:right w:val="single" w:sz="4" w:space="0" w:color="auto"/>
            </w:tcBorders>
            <w:vAlign w:val="center"/>
          </w:tcPr>
          <w:p w:rsidR="00AC0E2F" w:rsidRPr="0076750F" w:rsidRDefault="00AC0E2F"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4126372,36</w:t>
            </w:r>
          </w:p>
        </w:tc>
        <w:tc>
          <w:tcPr>
            <w:tcW w:w="1134" w:type="dxa"/>
            <w:tcBorders>
              <w:top w:val="single" w:sz="4" w:space="0" w:color="auto"/>
              <w:left w:val="single" w:sz="4" w:space="0" w:color="auto"/>
              <w:bottom w:val="single" w:sz="4" w:space="0" w:color="auto"/>
              <w:right w:val="single" w:sz="4" w:space="0" w:color="auto"/>
            </w:tcBorders>
            <w:vAlign w:val="center"/>
          </w:tcPr>
          <w:p w:rsidR="00AC0E2F" w:rsidRPr="0076750F" w:rsidRDefault="00AC0E2F" w:rsidP="00AC0E2F">
            <w:pPr>
              <w:suppressAutoHyphens/>
              <w:spacing w:after="0" w:line="240" w:lineRule="auto"/>
              <w:ind w:left="-108" w:right="-108"/>
              <w:jc w:val="center"/>
              <w:rPr>
                <w:rFonts w:ascii="Times New Roman" w:hAnsi="Times New Roman"/>
                <w:sz w:val="20"/>
                <w:szCs w:val="20"/>
                <w:lang w:eastAsia="ar-SA"/>
              </w:rPr>
            </w:pPr>
            <w:r>
              <w:rPr>
                <w:rFonts w:ascii="Times New Roman" w:hAnsi="Times New Roman"/>
                <w:sz w:val="20"/>
                <w:szCs w:val="20"/>
                <w:lang w:eastAsia="ar-SA"/>
              </w:rPr>
              <w:t>4126372,36</w:t>
            </w:r>
          </w:p>
        </w:tc>
        <w:tc>
          <w:tcPr>
            <w:tcW w:w="993" w:type="dxa"/>
            <w:tcBorders>
              <w:top w:val="single" w:sz="4" w:space="0" w:color="auto"/>
              <w:left w:val="single" w:sz="4" w:space="0" w:color="auto"/>
              <w:bottom w:val="single" w:sz="4" w:space="0" w:color="auto"/>
              <w:right w:val="single" w:sz="4" w:space="0" w:color="000000"/>
            </w:tcBorders>
          </w:tcPr>
          <w:p w:rsidR="00AC0E2F" w:rsidRPr="0076750F" w:rsidRDefault="00AC0E2F" w:rsidP="00AC0E2F">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r>
      <w:tr w:rsidR="00FD0965" w:rsidRPr="006E2CFC" w:rsidTr="007F3FBB">
        <w:trPr>
          <w:trHeight w:val="135"/>
        </w:trPr>
        <w:tc>
          <w:tcPr>
            <w:tcW w:w="1701" w:type="dxa"/>
            <w:vMerge/>
            <w:tcBorders>
              <w:left w:val="single" w:sz="4" w:space="0" w:color="000000"/>
              <w:bottom w:val="single" w:sz="4" w:space="0" w:color="000000"/>
            </w:tcBorders>
            <w:shd w:val="clear" w:color="auto" w:fill="auto"/>
          </w:tcPr>
          <w:p w:rsidR="00FD0965" w:rsidRPr="006E2CFC" w:rsidRDefault="00FD0965" w:rsidP="00FD0965">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bottom w:val="single" w:sz="4" w:space="0" w:color="000000"/>
            </w:tcBorders>
            <w:shd w:val="clear" w:color="auto" w:fill="auto"/>
            <w:vAlign w:val="center"/>
          </w:tcPr>
          <w:p w:rsidR="00FD0965" w:rsidRPr="00F201E0" w:rsidRDefault="00FD0965" w:rsidP="00FD0965">
            <w:pPr>
              <w:suppressAutoHyphens/>
              <w:spacing w:after="0" w:line="240" w:lineRule="auto"/>
              <w:rPr>
                <w:rFonts w:ascii="Times New Roman" w:hAnsi="Times New Roman"/>
                <w:color w:val="000000"/>
                <w:sz w:val="18"/>
                <w:szCs w:val="18"/>
              </w:rPr>
            </w:pPr>
          </w:p>
        </w:tc>
        <w:tc>
          <w:tcPr>
            <w:tcW w:w="2551" w:type="dxa"/>
            <w:tcBorders>
              <w:top w:val="single" w:sz="4" w:space="0" w:color="auto"/>
              <w:left w:val="single" w:sz="4" w:space="0" w:color="000000"/>
              <w:bottom w:val="single" w:sz="4" w:space="0" w:color="000000"/>
            </w:tcBorders>
            <w:shd w:val="clear" w:color="auto" w:fill="auto"/>
          </w:tcPr>
          <w:p w:rsidR="00FD0965" w:rsidRPr="006E2CFC" w:rsidRDefault="00FD0965" w:rsidP="00FD0965">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внебюджетные источники</w:t>
            </w:r>
          </w:p>
        </w:tc>
        <w:tc>
          <w:tcPr>
            <w:tcW w:w="1163" w:type="dxa"/>
            <w:tcBorders>
              <w:top w:val="single" w:sz="4" w:space="0" w:color="auto"/>
              <w:left w:val="single" w:sz="4" w:space="0" w:color="000000"/>
              <w:bottom w:val="single" w:sz="4" w:space="0" w:color="000000"/>
            </w:tcBorders>
            <w:shd w:val="clear" w:color="auto" w:fill="auto"/>
          </w:tcPr>
          <w:p w:rsidR="00FD0965" w:rsidRPr="0076750F" w:rsidRDefault="00FD0965" w:rsidP="00FD096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000000"/>
            </w:tcBorders>
            <w:shd w:val="clear" w:color="auto" w:fill="auto"/>
          </w:tcPr>
          <w:p w:rsidR="00FD0965" w:rsidRPr="0076750F" w:rsidRDefault="00FD0965" w:rsidP="00FD096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FD0965" w:rsidRPr="0076750F" w:rsidRDefault="00FD0965" w:rsidP="00FD096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000000"/>
              <w:bottom w:val="single" w:sz="4" w:space="0" w:color="000000"/>
              <w:right w:val="single" w:sz="4" w:space="0" w:color="auto"/>
            </w:tcBorders>
          </w:tcPr>
          <w:p w:rsidR="00FD0965" w:rsidRPr="0076750F" w:rsidRDefault="00FD0965" w:rsidP="007B57CE">
            <w:pPr>
              <w:suppressAutoHyphens/>
              <w:spacing w:after="0" w:line="240" w:lineRule="auto"/>
              <w:ind w:left="-108" w:right="-106"/>
              <w:jc w:val="center"/>
              <w:rPr>
                <w:rFonts w:ascii="Times New Roman" w:hAnsi="Times New Roman"/>
                <w:sz w:val="20"/>
                <w:szCs w:val="20"/>
                <w:lang w:eastAsia="ar-SA"/>
              </w:rPr>
            </w:pPr>
            <w:r>
              <w:rPr>
                <w:rFonts w:ascii="Times New Roman" w:hAnsi="Times New Roman"/>
                <w:sz w:val="20"/>
                <w:szCs w:val="20"/>
                <w:lang w:eastAsia="ar-SA"/>
              </w:rPr>
              <w:t>0</w:t>
            </w:r>
          </w:p>
        </w:tc>
        <w:tc>
          <w:tcPr>
            <w:tcW w:w="1134" w:type="dxa"/>
            <w:tcBorders>
              <w:top w:val="single" w:sz="4" w:space="0" w:color="auto"/>
              <w:left w:val="single" w:sz="4" w:space="0" w:color="auto"/>
              <w:bottom w:val="single" w:sz="4" w:space="0" w:color="000000"/>
              <w:right w:val="single" w:sz="4" w:space="0" w:color="auto"/>
            </w:tcBorders>
          </w:tcPr>
          <w:p w:rsidR="00FD0965" w:rsidRPr="0076750F" w:rsidRDefault="00FD0965" w:rsidP="00FD096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c>
          <w:tcPr>
            <w:tcW w:w="993" w:type="dxa"/>
            <w:tcBorders>
              <w:top w:val="single" w:sz="4" w:space="0" w:color="auto"/>
              <w:left w:val="single" w:sz="4" w:space="0" w:color="auto"/>
              <w:bottom w:val="single" w:sz="4" w:space="0" w:color="000000"/>
              <w:right w:val="single" w:sz="4" w:space="0" w:color="000000"/>
            </w:tcBorders>
          </w:tcPr>
          <w:p w:rsidR="00FD0965" w:rsidRPr="0076750F" w:rsidRDefault="00FD0965" w:rsidP="00FD0965">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p>
        </w:tc>
      </w:tr>
      <w:tr w:rsidR="006E2CFC" w:rsidRPr="006E2CFC" w:rsidTr="00743F12">
        <w:tc>
          <w:tcPr>
            <w:tcW w:w="1701" w:type="dxa"/>
            <w:vMerge w:val="restart"/>
            <w:tcBorders>
              <w:top w:val="single" w:sz="4" w:space="0" w:color="000000"/>
              <w:left w:val="single" w:sz="4" w:space="0" w:color="000000"/>
            </w:tcBorders>
            <w:shd w:val="clear" w:color="auto" w:fill="auto"/>
          </w:tcPr>
          <w:p w:rsidR="006E2CFC" w:rsidRPr="006E2CFC" w:rsidRDefault="006E2CFC" w:rsidP="006E2CFC">
            <w:pPr>
              <w:suppressAutoHyphens/>
              <w:spacing w:after="0" w:line="240" w:lineRule="auto"/>
              <w:rPr>
                <w:rFonts w:ascii="Times New Roman" w:hAnsi="Times New Roman"/>
                <w:sz w:val="20"/>
                <w:szCs w:val="20"/>
                <w:lang w:eastAsia="ar-SA"/>
              </w:rPr>
            </w:pPr>
            <w:r w:rsidRPr="006E2CFC">
              <w:rPr>
                <w:rFonts w:ascii="Times New Roman" w:hAnsi="Times New Roman"/>
                <w:sz w:val="20"/>
                <w:szCs w:val="20"/>
                <w:lang w:eastAsia="ar-SA"/>
              </w:rPr>
              <w:t>Подпрограмма 4</w:t>
            </w:r>
          </w:p>
        </w:tc>
        <w:tc>
          <w:tcPr>
            <w:tcW w:w="3969" w:type="dxa"/>
            <w:vMerge w:val="restart"/>
            <w:tcBorders>
              <w:top w:val="single" w:sz="4" w:space="0" w:color="000000"/>
              <w:left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 xml:space="preserve"> «</w:t>
            </w:r>
            <w:r w:rsidRPr="006E2CFC">
              <w:rPr>
                <w:rStyle w:val="TimesNewRoman9pt"/>
                <w:rFonts w:eastAsia="Sylfaen"/>
                <w:sz w:val="20"/>
                <w:szCs w:val="20"/>
              </w:rPr>
              <w:t xml:space="preserve">Повышение безопасности дорожного движения в поселке Иванино Курчатовском районе Курской области на </w:t>
            </w:r>
            <w:r w:rsidRPr="006E2CFC">
              <w:rPr>
                <w:rFonts w:ascii="Times New Roman" w:hAnsi="Times New Roman"/>
                <w:sz w:val="20"/>
                <w:szCs w:val="20"/>
              </w:rPr>
              <w:t xml:space="preserve">2020-2025 </w:t>
            </w:r>
            <w:r w:rsidRPr="006E2CFC">
              <w:rPr>
                <w:rStyle w:val="TimesNewRoman9pt"/>
                <w:rFonts w:eastAsia="Sylfaen"/>
                <w:sz w:val="20"/>
                <w:szCs w:val="20"/>
              </w:rPr>
              <w:t>годы</w:t>
            </w:r>
            <w:r w:rsidRPr="006E2CFC">
              <w:rPr>
                <w:rFonts w:ascii="Times New Roman" w:hAnsi="Times New Roman"/>
                <w:sz w:val="20"/>
                <w:szCs w:val="20"/>
                <w:lang w:eastAsia="ar-SA"/>
              </w:rPr>
              <w:t>»</w:t>
            </w: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всего</w:t>
            </w:r>
          </w:p>
        </w:tc>
        <w:tc>
          <w:tcPr>
            <w:tcW w:w="1163" w:type="dxa"/>
            <w:tcBorders>
              <w:top w:val="single" w:sz="4" w:space="0" w:color="000000"/>
              <w:left w:val="single" w:sz="4" w:space="0" w:color="000000"/>
              <w:bottom w:val="single" w:sz="4" w:space="0" w:color="000000"/>
            </w:tcBorders>
            <w:shd w:val="clear" w:color="auto" w:fill="auto"/>
            <w:vAlign w:val="center"/>
          </w:tcPr>
          <w:p w:rsidR="006E2CFC" w:rsidRPr="0076750F" w:rsidRDefault="007961A2" w:rsidP="006E2CFC">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lang w:eastAsia="ar-SA"/>
              </w:rPr>
              <w:t>9</w:t>
            </w:r>
            <w:r w:rsidR="006E2CFC" w:rsidRPr="0076750F">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rsidR="006E2CFC" w:rsidRPr="0076750F" w:rsidRDefault="00FD0965" w:rsidP="006E2CFC">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24630,99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1134" w:type="dxa"/>
            <w:tcBorders>
              <w:top w:val="single" w:sz="4" w:space="0" w:color="000000"/>
              <w:left w:val="single" w:sz="4" w:space="0" w:color="000000"/>
              <w:bottom w:val="single" w:sz="4" w:space="0" w:color="000000"/>
              <w:right w:val="single" w:sz="4" w:space="0" w:color="auto"/>
            </w:tcBorders>
            <w:vAlign w:val="center"/>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1134" w:type="dxa"/>
            <w:tcBorders>
              <w:top w:val="single" w:sz="4" w:space="0" w:color="000000"/>
              <w:left w:val="single" w:sz="4" w:space="0" w:color="auto"/>
              <w:bottom w:val="single" w:sz="4" w:space="0" w:color="000000"/>
              <w:right w:val="single" w:sz="4" w:space="0" w:color="auto"/>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993" w:type="dxa"/>
            <w:tcBorders>
              <w:top w:val="single" w:sz="4" w:space="0" w:color="000000"/>
              <w:left w:val="single" w:sz="4" w:space="0" w:color="auto"/>
              <w:bottom w:val="single" w:sz="4" w:space="0" w:color="000000"/>
              <w:right w:val="single" w:sz="4" w:space="0" w:color="000000"/>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r>
      <w:tr w:rsidR="006E2CFC" w:rsidRPr="006E2CFC" w:rsidTr="00743F12">
        <w:tc>
          <w:tcPr>
            <w:tcW w:w="1701"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областной бюджет</w:t>
            </w:r>
          </w:p>
        </w:tc>
        <w:tc>
          <w:tcPr>
            <w:tcW w:w="1163"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6E2CFC" w:rsidRPr="006E2CFC" w:rsidTr="00743F12">
        <w:tc>
          <w:tcPr>
            <w:tcW w:w="1701"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бюджет МО</w:t>
            </w:r>
          </w:p>
        </w:tc>
        <w:tc>
          <w:tcPr>
            <w:tcW w:w="1163" w:type="dxa"/>
            <w:tcBorders>
              <w:top w:val="single" w:sz="4" w:space="0" w:color="000000"/>
              <w:left w:val="single" w:sz="4" w:space="0" w:color="000000"/>
              <w:bottom w:val="single" w:sz="4" w:space="0" w:color="000000"/>
            </w:tcBorders>
            <w:shd w:val="clear" w:color="auto" w:fill="auto"/>
            <w:vAlign w:val="center"/>
          </w:tcPr>
          <w:p w:rsidR="006E2CFC" w:rsidRPr="0076750F" w:rsidRDefault="007961A2" w:rsidP="006E2CFC">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lang w:eastAsia="ar-SA"/>
              </w:rPr>
              <w:t>9</w:t>
            </w:r>
            <w:r w:rsidR="006E2CFC" w:rsidRPr="0076750F">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rsidR="006E2CFC" w:rsidRPr="00FD0965" w:rsidRDefault="00FD0965" w:rsidP="006E2CFC">
            <w:pPr>
              <w:suppressAutoHyphens/>
              <w:spacing w:after="0" w:line="240" w:lineRule="auto"/>
              <w:jc w:val="center"/>
              <w:rPr>
                <w:rFonts w:ascii="Times New Roman" w:hAnsi="Times New Roman"/>
                <w:sz w:val="20"/>
                <w:szCs w:val="20"/>
                <w:lang w:eastAsia="ar-SA"/>
              </w:rPr>
            </w:pPr>
            <w:r w:rsidRPr="00FD0965">
              <w:rPr>
                <w:rFonts w:ascii="Times New Roman" w:hAnsi="Times New Roman"/>
                <w:sz w:val="20"/>
                <w:szCs w:val="20"/>
                <w:lang w:eastAsia="ar-SA"/>
              </w:rPr>
              <w:t>24630,99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1134" w:type="dxa"/>
            <w:tcBorders>
              <w:top w:val="single" w:sz="4" w:space="0" w:color="000000"/>
              <w:left w:val="single" w:sz="4" w:space="0" w:color="000000"/>
              <w:bottom w:val="single" w:sz="4" w:space="0" w:color="000000"/>
              <w:right w:val="single" w:sz="4" w:space="0" w:color="auto"/>
            </w:tcBorders>
            <w:vAlign w:val="center"/>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1134" w:type="dxa"/>
            <w:tcBorders>
              <w:top w:val="single" w:sz="4" w:space="0" w:color="000000"/>
              <w:left w:val="single" w:sz="4" w:space="0" w:color="auto"/>
              <w:bottom w:val="single" w:sz="4" w:space="0" w:color="000000"/>
              <w:right w:val="single" w:sz="4" w:space="0" w:color="auto"/>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993" w:type="dxa"/>
            <w:tcBorders>
              <w:top w:val="single" w:sz="4" w:space="0" w:color="000000"/>
              <w:left w:val="single" w:sz="4" w:space="0" w:color="auto"/>
              <w:bottom w:val="single" w:sz="4" w:space="0" w:color="000000"/>
              <w:right w:val="single" w:sz="4" w:space="0" w:color="000000"/>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r>
      <w:tr w:rsidR="006E2CFC" w:rsidRPr="006E2CFC" w:rsidTr="00743F12">
        <w:tc>
          <w:tcPr>
            <w:tcW w:w="1701" w:type="dxa"/>
            <w:vMerge/>
            <w:tcBorders>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внебюджетные источники</w:t>
            </w:r>
          </w:p>
          <w:p w:rsidR="00572FC4" w:rsidRPr="006E2CFC" w:rsidRDefault="00572FC4" w:rsidP="006E2CFC">
            <w:pPr>
              <w:suppressAutoHyphens/>
              <w:spacing w:after="0" w:line="240" w:lineRule="auto"/>
              <w:jc w:val="both"/>
              <w:rPr>
                <w:rFonts w:ascii="Times New Roman" w:hAnsi="Times New Roman"/>
                <w:sz w:val="20"/>
                <w:szCs w:val="20"/>
                <w:lang w:eastAsia="ar-SA"/>
              </w:rPr>
            </w:pPr>
          </w:p>
        </w:tc>
        <w:tc>
          <w:tcPr>
            <w:tcW w:w="1163"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6E2CFC" w:rsidRPr="006E2CFC" w:rsidTr="00572FC4">
        <w:trPr>
          <w:trHeight w:val="70"/>
        </w:trPr>
        <w:tc>
          <w:tcPr>
            <w:tcW w:w="1701" w:type="dxa"/>
            <w:vMerge w:val="restart"/>
            <w:tcBorders>
              <w:top w:val="single" w:sz="4" w:space="0" w:color="000000"/>
              <w:left w:val="single" w:sz="4" w:space="0" w:color="000000"/>
            </w:tcBorders>
            <w:shd w:val="clear" w:color="auto" w:fill="auto"/>
          </w:tcPr>
          <w:p w:rsidR="006E2CFC" w:rsidRPr="006E2CFC" w:rsidRDefault="006E2CFC" w:rsidP="006E2CFC">
            <w:pPr>
              <w:suppressAutoHyphens/>
              <w:spacing w:after="0" w:line="240" w:lineRule="auto"/>
              <w:rPr>
                <w:rFonts w:ascii="Times New Roman" w:hAnsi="Times New Roman"/>
                <w:sz w:val="20"/>
                <w:szCs w:val="20"/>
                <w:lang w:eastAsia="ar-SA"/>
              </w:rPr>
            </w:pPr>
            <w:r w:rsidRPr="006E2CFC">
              <w:rPr>
                <w:rFonts w:ascii="Times New Roman" w:hAnsi="Times New Roman"/>
                <w:sz w:val="20"/>
                <w:szCs w:val="20"/>
                <w:lang w:eastAsia="ar-SA"/>
              </w:rPr>
              <w:t xml:space="preserve">Основное мероприятие </w:t>
            </w:r>
          </w:p>
          <w:p w:rsidR="006E2CFC" w:rsidRPr="006E2CFC" w:rsidRDefault="006E2CFC" w:rsidP="006E2CFC">
            <w:pPr>
              <w:suppressAutoHyphens/>
              <w:spacing w:after="0" w:line="240" w:lineRule="auto"/>
              <w:jc w:val="both"/>
              <w:rPr>
                <w:rFonts w:ascii="Times New Roman" w:hAnsi="Times New Roman"/>
                <w:sz w:val="20"/>
                <w:szCs w:val="20"/>
                <w:lang w:eastAsia="ar-SA"/>
              </w:rPr>
            </w:pPr>
          </w:p>
        </w:tc>
        <w:tc>
          <w:tcPr>
            <w:tcW w:w="3969" w:type="dxa"/>
            <w:vMerge w:val="restart"/>
            <w:tcBorders>
              <w:top w:val="single" w:sz="4" w:space="0" w:color="000000"/>
              <w:left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«Мероприятия по разработке проекта организации дорожного движения»</w:t>
            </w: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всего</w:t>
            </w:r>
          </w:p>
        </w:tc>
        <w:tc>
          <w:tcPr>
            <w:tcW w:w="1163" w:type="dxa"/>
            <w:tcBorders>
              <w:top w:val="single" w:sz="4" w:space="0" w:color="000000"/>
              <w:left w:val="single" w:sz="4" w:space="0" w:color="000000"/>
              <w:bottom w:val="single" w:sz="4" w:space="0" w:color="000000"/>
            </w:tcBorders>
            <w:shd w:val="clear" w:color="auto" w:fill="auto"/>
            <w:vAlign w:val="center"/>
          </w:tcPr>
          <w:p w:rsidR="006E2CFC" w:rsidRPr="0076750F" w:rsidRDefault="007961A2" w:rsidP="006E2CFC">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lang w:eastAsia="ar-SA"/>
              </w:rPr>
              <w:t>9</w:t>
            </w:r>
            <w:r w:rsidR="006E2CFC" w:rsidRPr="0076750F">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rsidR="006E2CFC" w:rsidRPr="0076750F" w:rsidRDefault="00FD0965" w:rsidP="006E2CFC">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24630,99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1134" w:type="dxa"/>
            <w:tcBorders>
              <w:top w:val="single" w:sz="4" w:space="0" w:color="000000"/>
              <w:left w:val="single" w:sz="4" w:space="0" w:color="000000"/>
              <w:bottom w:val="single" w:sz="4" w:space="0" w:color="000000"/>
              <w:right w:val="single" w:sz="4" w:space="0" w:color="auto"/>
            </w:tcBorders>
            <w:vAlign w:val="center"/>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1134" w:type="dxa"/>
            <w:tcBorders>
              <w:top w:val="single" w:sz="4" w:space="0" w:color="000000"/>
              <w:left w:val="single" w:sz="4" w:space="0" w:color="auto"/>
              <w:bottom w:val="single" w:sz="4" w:space="0" w:color="000000"/>
              <w:right w:val="single" w:sz="4" w:space="0" w:color="auto"/>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993" w:type="dxa"/>
            <w:tcBorders>
              <w:top w:val="single" w:sz="4" w:space="0" w:color="000000"/>
              <w:left w:val="single" w:sz="4" w:space="0" w:color="auto"/>
              <w:bottom w:val="single" w:sz="4" w:space="0" w:color="000000"/>
              <w:right w:val="single" w:sz="4" w:space="0" w:color="000000"/>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r>
      <w:tr w:rsidR="006E2CFC" w:rsidRPr="006E2CFC" w:rsidTr="00743F12">
        <w:tc>
          <w:tcPr>
            <w:tcW w:w="1701"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областной бюджет</w:t>
            </w:r>
          </w:p>
        </w:tc>
        <w:tc>
          <w:tcPr>
            <w:tcW w:w="1163"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6E2CFC" w:rsidRPr="006E2CFC" w:rsidTr="00743F12">
        <w:tc>
          <w:tcPr>
            <w:tcW w:w="1701"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местный бюджет</w:t>
            </w:r>
          </w:p>
        </w:tc>
        <w:tc>
          <w:tcPr>
            <w:tcW w:w="1163" w:type="dxa"/>
            <w:tcBorders>
              <w:top w:val="single" w:sz="4" w:space="0" w:color="000000"/>
              <w:left w:val="single" w:sz="4" w:space="0" w:color="000000"/>
              <w:bottom w:val="single" w:sz="4" w:space="0" w:color="000000"/>
            </w:tcBorders>
            <w:shd w:val="clear" w:color="auto" w:fill="auto"/>
            <w:vAlign w:val="center"/>
          </w:tcPr>
          <w:p w:rsidR="006E2CFC" w:rsidRPr="0076750F" w:rsidRDefault="007961A2" w:rsidP="006E2CFC">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lang w:eastAsia="ar-SA"/>
              </w:rPr>
              <w:t>9</w:t>
            </w:r>
            <w:r w:rsidR="006E2CFC" w:rsidRPr="0076750F">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rsidR="006E2CFC" w:rsidRPr="0076750F" w:rsidRDefault="00FD0965" w:rsidP="006E2CFC">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24630,99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1134" w:type="dxa"/>
            <w:tcBorders>
              <w:top w:val="single" w:sz="4" w:space="0" w:color="000000"/>
              <w:left w:val="single" w:sz="4" w:space="0" w:color="000000"/>
              <w:bottom w:val="single" w:sz="4" w:space="0" w:color="000000"/>
              <w:right w:val="single" w:sz="4" w:space="0" w:color="auto"/>
            </w:tcBorders>
            <w:vAlign w:val="center"/>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1134" w:type="dxa"/>
            <w:tcBorders>
              <w:top w:val="single" w:sz="4" w:space="0" w:color="000000"/>
              <w:left w:val="single" w:sz="4" w:space="0" w:color="auto"/>
              <w:bottom w:val="single" w:sz="4" w:space="0" w:color="000000"/>
              <w:right w:val="single" w:sz="4" w:space="0" w:color="auto"/>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993" w:type="dxa"/>
            <w:tcBorders>
              <w:top w:val="single" w:sz="4" w:space="0" w:color="000000"/>
              <w:left w:val="single" w:sz="4" w:space="0" w:color="auto"/>
              <w:bottom w:val="single" w:sz="4" w:space="0" w:color="000000"/>
              <w:right w:val="single" w:sz="4" w:space="0" w:color="000000"/>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r>
      <w:tr w:rsidR="006E2CFC" w:rsidRPr="006E2CFC" w:rsidTr="00743F12">
        <w:tc>
          <w:tcPr>
            <w:tcW w:w="1701" w:type="dxa"/>
            <w:vMerge/>
            <w:tcBorders>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внебюджетные источники</w:t>
            </w:r>
          </w:p>
        </w:tc>
        <w:tc>
          <w:tcPr>
            <w:tcW w:w="1163"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6E2CFC" w:rsidRPr="006E2CFC" w:rsidTr="00743F12">
        <w:tc>
          <w:tcPr>
            <w:tcW w:w="1701" w:type="dxa"/>
            <w:vMerge w:val="restart"/>
            <w:tcBorders>
              <w:top w:val="single" w:sz="4" w:space="0" w:color="000000"/>
              <w:left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 xml:space="preserve">Основное направление </w:t>
            </w:r>
          </w:p>
        </w:tc>
        <w:tc>
          <w:tcPr>
            <w:tcW w:w="3969" w:type="dxa"/>
            <w:vMerge w:val="restart"/>
            <w:tcBorders>
              <w:top w:val="single" w:sz="4" w:space="0" w:color="000000"/>
              <w:left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«Разработка проекта организации дорожного движения»</w:t>
            </w: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всего</w:t>
            </w:r>
          </w:p>
        </w:tc>
        <w:tc>
          <w:tcPr>
            <w:tcW w:w="1163" w:type="dxa"/>
            <w:tcBorders>
              <w:top w:val="single" w:sz="4" w:space="0" w:color="000000"/>
              <w:left w:val="single" w:sz="4" w:space="0" w:color="000000"/>
              <w:bottom w:val="single" w:sz="4" w:space="0" w:color="000000"/>
            </w:tcBorders>
            <w:shd w:val="clear" w:color="auto" w:fill="auto"/>
            <w:vAlign w:val="center"/>
          </w:tcPr>
          <w:p w:rsidR="006E2CFC" w:rsidRPr="0076750F" w:rsidRDefault="007961A2" w:rsidP="006E2CFC">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lang w:eastAsia="ar-SA"/>
              </w:rPr>
              <w:t>9</w:t>
            </w:r>
            <w:r w:rsidR="006E2CFC" w:rsidRPr="0076750F">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rsidR="006E2CFC" w:rsidRPr="0076750F" w:rsidRDefault="00FD0965" w:rsidP="006E2CFC">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24630,99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1134" w:type="dxa"/>
            <w:tcBorders>
              <w:top w:val="single" w:sz="4" w:space="0" w:color="000000"/>
              <w:left w:val="single" w:sz="4" w:space="0" w:color="000000"/>
              <w:bottom w:val="single" w:sz="4" w:space="0" w:color="000000"/>
              <w:right w:val="single" w:sz="4" w:space="0" w:color="auto"/>
            </w:tcBorders>
            <w:vAlign w:val="center"/>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1134" w:type="dxa"/>
            <w:tcBorders>
              <w:top w:val="single" w:sz="4" w:space="0" w:color="000000"/>
              <w:left w:val="single" w:sz="4" w:space="0" w:color="auto"/>
              <w:bottom w:val="single" w:sz="4" w:space="0" w:color="000000"/>
              <w:right w:val="single" w:sz="4" w:space="0" w:color="auto"/>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993" w:type="dxa"/>
            <w:tcBorders>
              <w:top w:val="single" w:sz="4" w:space="0" w:color="000000"/>
              <w:left w:val="single" w:sz="4" w:space="0" w:color="auto"/>
              <w:bottom w:val="single" w:sz="4" w:space="0" w:color="000000"/>
              <w:right w:val="single" w:sz="4" w:space="0" w:color="000000"/>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r>
      <w:tr w:rsidR="006E2CFC" w:rsidRPr="006E2CFC" w:rsidTr="00743F12">
        <w:tc>
          <w:tcPr>
            <w:tcW w:w="1701"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областной бюджет</w:t>
            </w:r>
          </w:p>
        </w:tc>
        <w:tc>
          <w:tcPr>
            <w:tcW w:w="1163"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r w:rsidR="006E2CFC" w:rsidRPr="006E2CFC" w:rsidTr="00743F12">
        <w:tc>
          <w:tcPr>
            <w:tcW w:w="1701"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местный бюджет</w:t>
            </w:r>
          </w:p>
        </w:tc>
        <w:tc>
          <w:tcPr>
            <w:tcW w:w="1163" w:type="dxa"/>
            <w:tcBorders>
              <w:top w:val="single" w:sz="4" w:space="0" w:color="000000"/>
              <w:left w:val="single" w:sz="4" w:space="0" w:color="000000"/>
              <w:bottom w:val="single" w:sz="4" w:space="0" w:color="000000"/>
            </w:tcBorders>
            <w:shd w:val="clear" w:color="auto" w:fill="auto"/>
            <w:vAlign w:val="center"/>
          </w:tcPr>
          <w:p w:rsidR="006E2CFC" w:rsidRPr="0076750F" w:rsidRDefault="007961A2" w:rsidP="006E2CFC">
            <w:pPr>
              <w:suppressAutoHyphens/>
              <w:spacing w:after="0" w:line="240" w:lineRule="auto"/>
              <w:ind w:left="-108" w:right="-114"/>
              <w:jc w:val="center"/>
              <w:rPr>
                <w:rFonts w:ascii="Times New Roman" w:hAnsi="Times New Roman"/>
                <w:sz w:val="20"/>
                <w:szCs w:val="20"/>
                <w:lang w:eastAsia="ar-SA"/>
              </w:rPr>
            </w:pPr>
            <w:r w:rsidRPr="0076750F">
              <w:rPr>
                <w:rFonts w:ascii="Times New Roman" w:hAnsi="Times New Roman"/>
                <w:sz w:val="20"/>
                <w:szCs w:val="20"/>
                <w:lang w:eastAsia="ar-SA"/>
              </w:rPr>
              <w:t>9</w:t>
            </w:r>
            <w:r w:rsidR="006E2CFC" w:rsidRPr="0076750F">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rsidR="006E2CFC" w:rsidRPr="0076750F" w:rsidRDefault="00FD0965" w:rsidP="006E2CFC">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24630,99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1134" w:type="dxa"/>
            <w:tcBorders>
              <w:top w:val="single" w:sz="4" w:space="0" w:color="000000"/>
              <w:left w:val="single" w:sz="4" w:space="0" w:color="000000"/>
              <w:bottom w:val="single" w:sz="4" w:space="0" w:color="000000"/>
              <w:right w:val="single" w:sz="4" w:space="0" w:color="auto"/>
            </w:tcBorders>
            <w:vAlign w:val="center"/>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1134" w:type="dxa"/>
            <w:tcBorders>
              <w:top w:val="single" w:sz="4" w:space="0" w:color="000000"/>
              <w:left w:val="single" w:sz="4" w:space="0" w:color="auto"/>
              <w:bottom w:val="single" w:sz="4" w:space="0" w:color="000000"/>
              <w:right w:val="single" w:sz="4" w:space="0" w:color="auto"/>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c>
          <w:tcPr>
            <w:tcW w:w="993" w:type="dxa"/>
            <w:tcBorders>
              <w:top w:val="single" w:sz="4" w:space="0" w:color="000000"/>
              <w:left w:val="single" w:sz="4" w:space="0" w:color="auto"/>
              <w:bottom w:val="single" w:sz="4" w:space="0" w:color="000000"/>
              <w:right w:val="single" w:sz="4" w:space="0" w:color="000000"/>
            </w:tcBorders>
            <w:vAlign w:val="center"/>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50000</w:t>
            </w:r>
          </w:p>
        </w:tc>
      </w:tr>
      <w:tr w:rsidR="006E2CFC" w:rsidRPr="006E2CFC" w:rsidTr="00743F12">
        <w:tc>
          <w:tcPr>
            <w:tcW w:w="1701" w:type="dxa"/>
            <w:vMerge/>
            <w:tcBorders>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3969" w:type="dxa"/>
            <w:vMerge/>
            <w:tcBorders>
              <w:left w:val="single" w:sz="4" w:space="0" w:color="000000"/>
              <w:bottom w:val="single" w:sz="4" w:space="0" w:color="000000"/>
            </w:tcBorders>
            <w:shd w:val="clear" w:color="auto" w:fill="auto"/>
          </w:tcPr>
          <w:p w:rsidR="006E2CFC" w:rsidRPr="006E2CFC" w:rsidRDefault="006E2CFC" w:rsidP="006E2CFC">
            <w:pPr>
              <w:suppressAutoHyphens/>
              <w:snapToGrid w:val="0"/>
              <w:spacing w:after="0" w:line="240" w:lineRule="auto"/>
              <w:jc w:val="both"/>
              <w:rPr>
                <w:rFonts w:ascii="Times New Roman" w:hAnsi="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tcPr>
          <w:p w:rsidR="006E2CFC" w:rsidRPr="006E2CFC" w:rsidRDefault="006E2CFC" w:rsidP="006E2CFC">
            <w:pPr>
              <w:suppressAutoHyphens/>
              <w:spacing w:after="0" w:line="240" w:lineRule="auto"/>
              <w:jc w:val="both"/>
              <w:rPr>
                <w:rFonts w:ascii="Times New Roman" w:hAnsi="Times New Roman"/>
                <w:sz w:val="20"/>
                <w:szCs w:val="20"/>
                <w:lang w:eastAsia="ar-SA"/>
              </w:rPr>
            </w:pPr>
            <w:r w:rsidRPr="006E2CFC">
              <w:rPr>
                <w:rFonts w:ascii="Times New Roman" w:hAnsi="Times New Roman"/>
                <w:sz w:val="20"/>
                <w:szCs w:val="20"/>
                <w:lang w:eastAsia="ar-SA"/>
              </w:rPr>
              <w:t>внебюджетные источники</w:t>
            </w:r>
          </w:p>
        </w:tc>
        <w:tc>
          <w:tcPr>
            <w:tcW w:w="1163"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right w:val="single" w:sz="4" w:space="0" w:color="auto"/>
            </w:tcBorders>
          </w:tcPr>
          <w:p w:rsidR="006E2CFC" w:rsidRPr="0076750F" w:rsidRDefault="006E2CFC" w:rsidP="007B57CE">
            <w:pPr>
              <w:suppressAutoHyphens/>
              <w:spacing w:after="0" w:line="240" w:lineRule="auto"/>
              <w:ind w:left="-108" w:right="-106"/>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1134" w:type="dxa"/>
            <w:tcBorders>
              <w:top w:val="single" w:sz="4" w:space="0" w:color="000000"/>
              <w:left w:val="single" w:sz="4" w:space="0" w:color="auto"/>
              <w:bottom w:val="single" w:sz="4" w:space="0" w:color="000000"/>
              <w:right w:val="single" w:sz="4" w:space="0" w:color="auto"/>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c>
          <w:tcPr>
            <w:tcW w:w="993" w:type="dxa"/>
            <w:tcBorders>
              <w:top w:val="single" w:sz="4" w:space="0" w:color="000000"/>
              <w:left w:val="single" w:sz="4" w:space="0" w:color="auto"/>
              <w:bottom w:val="single" w:sz="4" w:space="0" w:color="000000"/>
              <w:right w:val="single" w:sz="4" w:space="0" w:color="000000"/>
            </w:tcBorders>
          </w:tcPr>
          <w:p w:rsidR="006E2CFC" w:rsidRPr="0076750F" w:rsidRDefault="006E2CFC" w:rsidP="006E2CFC">
            <w:pPr>
              <w:suppressAutoHyphens/>
              <w:spacing w:after="0" w:line="240" w:lineRule="auto"/>
              <w:jc w:val="center"/>
              <w:rPr>
                <w:rFonts w:ascii="Times New Roman" w:hAnsi="Times New Roman"/>
                <w:sz w:val="20"/>
                <w:szCs w:val="20"/>
                <w:lang w:eastAsia="ar-SA"/>
              </w:rPr>
            </w:pPr>
            <w:r w:rsidRPr="0076750F">
              <w:rPr>
                <w:rFonts w:ascii="Times New Roman" w:hAnsi="Times New Roman"/>
                <w:sz w:val="20"/>
                <w:szCs w:val="20"/>
                <w:lang w:eastAsia="ar-SA"/>
              </w:rPr>
              <w:t>0</w:t>
            </w:r>
          </w:p>
        </w:tc>
      </w:tr>
    </w:tbl>
    <w:p w:rsidR="00396BD0" w:rsidRPr="00396BD0" w:rsidRDefault="00396BD0" w:rsidP="00601A35">
      <w:pPr>
        <w:spacing w:after="0" w:line="240" w:lineRule="auto"/>
        <w:jc w:val="right"/>
        <w:rPr>
          <w:rFonts w:ascii="Times New Roman" w:hAnsi="Times New Roman"/>
        </w:rPr>
      </w:pPr>
    </w:p>
    <w:sectPr w:rsidR="00396BD0" w:rsidRPr="00396BD0" w:rsidSect="007961A2">
      <w:footerReference w:type="even" r:id="rId54"/>
      <w:footerReference w:type="default" r:id="rId55"/>
      <w:pgSz w:w="16840" w:h="11907" w:orient="landscape" w:code="9"/>
      <w:pgMar w:top="993" w:right="709"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363" w:rsidRDefault="005E7363">
      <w:pPr>
        <w:spacing w:after="0" w:line="240" w:lineRule="auto"/>
      </w:pPr>
      <w:r>
        <w:separator/>
      </w:r>
    </w:p>
  </w:endnote>
  <w:endnote w:type="continuationSeparator" w:id="0">
    <w:p w:rsidR="005E7363" w:rsidRDefault="005E7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818" w:rsidRDefault="00B64818">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B64818" w:rsidRDefault="00B64818">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818" w:rsidRDefault="00B64818">
    <w:pPr>
      <w:pStyle w:val="af"/>
      <w:framePr w:wrap="around" w:vAnchor="text" w:hAnchor="margin" w:xAlign="right" w:y="1"/>
      <w:rPr>
        <w:rStyle w:val="af1"/>
        <w:lang w:val="en-US"/>
      </w:rPr>
    </w:pPr>
    <w:r>
      <w:rPr>
        <w:rStyle w:val="af1"/>
      </w:rPr>
      <w:fldChar w:fldCharType="begin"/>
    </w:r>
    <w:r>
      <w:rPr>
        <w:rStyle w:val="af1"/>
        <w:lang w:val="en-US"/>
      </w:rPr>
      <w:instrText xml:space="preserve">PAGE  </w:instrText>
    </w:r>
    <w:r>
      <w:rPr>
        <w:rStyle w:val="af1"/>
      </w:rPr>
      <w:fldChar w:fldCharType="separate"/>
    </w:r>
    <w:r w:rsidR="009E3B30">
      <w:rPr>
        <w:rStyle w:val="af1"/>
        <w:noProof/>
        <w:lang w:val="en-US"/>
      </w:rPr>
      <w:t>20</w:t>
    </w:r>
    <w:r>
      <w:rPr>
        <w:rStyle w:val="af1"/>
      </w:rPr>
      <w:fldChar w:fldCharType="end"/>
    </w:r>
  </w:p>
  <w:p w:rsidR="00B64818" w:rsidRDefault="00B64818" w:rsidP="00D03DAA">
    <w:pPr>
      <w:pStyle w:val="af"/>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818" w:rsidRDefault="00B64818">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B64818" w:rsidRDefault="00B64818">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818" w:rsidRDefault="00B64818">
    <w:pPr>
      <w:pStyle w:val="af"/>
      <w:framePr w:wrap="around" w:vAnchor="text" w:hAnchor="margin" w:xAlign="right" w:y="1"/>
      <w:rPr>
        <w:rStyle w:val="af1"/>
        <w:lang w:val="en-US"/>
      </w:rPr>
    </w:pPr>
    <w:r>
      <w:rPr>
        <w:rStyle w:val="af1"/>
      </w:rPr>
      <w:fldChar w:fldCharType="begin"/>
    </w:r>
    <w:r>
      <w:rPr>
        <w:rStyle w:val="af1"/>
        <w:lang w:val="en-US"/>
      </w:rPr>
      <w:instrText xml:space="preserve">PAGE  </w:instrText>
    </w:r>
    <w:r>
      <w:rPr>
        <w:rStyle w:val="af1"/>
      </w:rPr>
      <w:fldChar w:fldCharType="separate"/>
    </w:r>
    <w:r w:rsidR="009E3B30">
      <w:rPr>
        <w:rStyle w:val="af1"/>
        <w:noProof/>
        <w:lang w:val="en-US"/>
      </w:rPr>
      <w:t>8</w:t>
    </w:r>
    <w:r>
      <w:rPr>
        <w:rStyle w:val="af1"/>
      </w:rPr>
      <w:fldChar w:fldCharType="end"/>
    </w:r>
  </w:p>
  <w:p w:rsidR="00B64818" w:rsidRDefault="00B64818" w:rsidP="00396BD0">
    <w:pPr>
      <w:pStyle w:val="af"/>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363" w:rsidRDefault="005E7363">
      <w:pPr>
        <w:spacing w:after="0" w:line="240" w:lineRule="auto"/>
      </w:pPr>
      <w:r>
        <w:separator/>
      </w:r>
    </w:p>
  </w:footnote>
  <w:footnote w:type="continuationSeparator" w:id="0">
    <w:p w:rsidR="005E7363" w:rsidRDefault="005E73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3"/>
    <w:multiLevelType w:val="singleLevel"/>
    <w:tmpl w:val="00000003"/>
    <w:lvl w:ilvl="0">
      <w:start w:val="1"/>
      <w:numFmt w:val="decimal"/>
      <w:lvlText w:val="%1."/>
      <w:lvlJc w:val="left"/>
      <w:pPr>
        <w:tabs>
          <w:tab w:val="num" w:pos="754"/>
        </w:tabs>
        <w:ind w:left="754" w:hanging="360"/>
      </w:pPr>
    </w:lvl>
  </w:abstractNum>
  <w:abstractNum w:abstractNumId="3"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20D6980"/>
    <w:multiLevelType w:val="hybridMultilevel"/>
    <w:tmpl w:val="665086CA"/>
    <w:lvl w:ilvl="0" w:tplc="FA206B2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AD3F66"/>
    <w:multiLevelType w:val="hybridMultilevel"/>
    <w:tmpl w:val="6DD87B0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07130C24"/>
    <w:multiLevelType w:val="hybridMultilevel"/>
    <w:tmpl w:val="82A6BB76"/>
    <w:lvl w:ilvl="0" w:tplc="9DC63494">
      <w:start w:val="2016"/>
      <w:numFmt w:val="decimal"/>
      <w:lvlText w:val="%1"/>
      <w:lvlJc w:val="left"/>
      <w:pPr>
        <w:ind w:left="1222" w:hanging="48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9" w15:restartNumberingAfterBreak="0">
    <w:nsid w:val="0FAF53A0"/>
    <w:multiLevelType w:val="hybridMultilevel"/>
    <w:tmpl w:val="1956471C"/>
    <w:lvl w:ilvl="0" w:tplc="A52E433E">
      <w:start w:val="2016"/>
      <w:numFmt w:val="decimal"/>
      <w:lvlText w:val="%1"/>
      <w:lvlJc w:val="left"/>
      <w:pPr>
        <w:ind w:left="1222" w:hanging="48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10" w15:restartNumberingAfterBreak="0">
    <w:nsid w:val="104A1F77"/>
    <w:multiLevelType w:val="multilevel"/>
    <w:tmpl w:val="BD5AA9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1D13676"/>
    <w:multiLevelType w:val="multilevel"/>
    <w:tmpl w:val="82068BD8"/>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814761D"/>
    <w:multiLevelType w:val="hybridMultilevel"/>
    <w:tmpl w:val="E98897E8"/>
    <w:lvl w:ilvl="0" w:tplc="9E8CD708">
      <w:start w:val="2025"/>
      <w:numFmt w:val="decimal"/>
      <w:lvlText w:val="%1"/>
      <w:lvlJc w:val="left"/>
      <w:pPr>
        <w:ind w:left="1188" w:hanging="48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188721E2"/>
    <w:multiLevelType w:val="hybridMultilevel"/>
    <w:tmpl w:val="39947094"/>
    <w:lvl w:ilvl="0" w:tplc="B0A2AA92">
      <w:start w:val="201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C67FF7"/>
    <w:multiLevelType w:val="hybridMultilevel"/>
    <w:tmpl w:val="FD4A85CA"/>
    <w:lvl w:ilvl="0" w:tplc="B2A62F40">
      <w:start w:val="2016"/>
      <w:numFmt w:val="decimal"/>
      <w:lvlText w:val="%1"/>
      <w:lvlJc w:val="left"/>
      <w:pPr>
        <w:ind w:left="1222" w:hanging="48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15" w15:restartNumberingAfterBreak="0">
    <w:nsid w:val="1D8D52AE"/>
    <w:multiLevelType w:val="hybridMultilevel"/>
    <w:tmpl w:val="E13EB9F4"/>
    <w:lvl w:ilvl="0" w:tplc="8EEEB0CA">
      <w:start w:val="2015"/>
      <w:numFmt w:val="decimal"/>
      <w:lvlText w:val="%1"/>
      <w:lvlJc w:val="left"/>
      <w:pPr>
        <w:ind w:left="1222" w:hanging="48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16" w15:restartNumberingAfterBreak="0">
    <w:nsid w:val="1FEF55A0"/>
    <w:multiLevelType w:val="hybridMultilevel"/>
    <w:tmpl w:val="298AF5D2"/>
    <w:lvl w:ilvl="0" w:tplc="5A060FBE">
      <w:start w:val="2025"/>
      <w:numFmt w:val="decimal"/>
      <w:lvlText w:val="%1"/>
      <w:lvlJc w:val="left"/>
      <w:pPr>
        <w:ind w:left="560" w:hanging="480"/>
      </w:pPr>
      <w:rPr>
        <w:rFonts w:hint="default"/>
        <w:sz w:val="22"/>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17" w15:restartNumberingAfterBreak="0">
    <w:nsid w:val="29CD6710"/>
    <w:multiLevelType w:val="hybridMultilevel"/>
    <w:tmpl w:val="3118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280822"/>
    <w:multiLevelType w:val="hybridMultilevel"/>
    <w:tmpl w:val="68B67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2037BE"/>
    <w:multiLevelType w:val="hybridMultilevel"/>
    <w:tmpl w:val="E758B88E"/>
    <w:lvl w:ilvl="0" w:tplc="F56279E0">
      <w:start w:val="2023"/>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0A72766"/>
    <w:multiLevelType w:val="multilevel"/>
    <w:tmpl w:val="82068BD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4986695"/>
    <w:multiLevelType w:val="singleLevel"/>
    <w:tmpl w:val="00000003"/>
    <w:lvl w:ilvl="0">
      <w:start w:val="1"/>
      <w:numFmt w:val="decimal"/>
      <w:lvlText w:val="%1."/>
      <w:lvlJc w:val="left"/>
      <w:pPr>
        <w:tabs>
          <w:tab w:val="num" w:pos="754"/>
        </w:tabs>
        <w:ind w:left="754" w:hanging="360"/>
      </w:pPr>
    </w:lvl>
  </w:abstractNum>
  <w:abstractNum w:abstractNumId="22" w15:restartNumberingAfterBreak="0">
    <w:nsid w:val="3E6C070C"/>
    <w:multiLevelType w:val="hybridMultilevel"/>
    <w:tmpl w:val="BD18E622"/>
    <w:lvl w:ilvl="0" w:tplc="17BC01F0">
      <w:start w:val="2015"/>
      <w:numFmt w:val="decimal"/>
      <w:lvlText w:val="%1"/>
      <w:lvlJc w:val="left"/>
      <w:pPr>
        <w:ind w:left="1222" w:hanging="48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23" w15:restartNumberingAfterBreak="0">
    <w:nsid w:val="40F4087D"/>
    <w:multiLevelType w:val="hybridMultilevel"/>
    <w:tmpl w:val="DB6C6E72"/>
    <w:lvl w:ilvl="0" w:tplc="7C82087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97D7870"/>
    <w:multiLevelType w:val="multilevel"/>
    <w:tmpl w:val="65CE21D2"/>
    <w:lvl w:ilvl="0">
      <w:start w:val="1"/>
      <w:numFmt w:val="decimal"/>
      <w:lvlText w:val="%1."/>
      <w:lvlJc w:val="left"/>
      <w:pPr>
        <w:ind w:left="360" w:hanging="360"/>
      </w:pPr>
      <w:rPr>
        <w:rFonts w:cs="Times New Roman" w:hint="default"/>
      </w:rPr>
    </w:lvl>
    <w:lvl w:ilvl="1">
      <w:start w:val="3"/>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5" w15:restartNumberingAfterBreak="0">
    <w:nsid w:val="55EF7678"/>
    <w:multiLevelType w:val="multilevel"/>
    <w:tmpl w:val="BD5AA9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7CB406A"/>
    <w:multiLevelType w:val="hybridMultilevel"/>
    <w:tmpl w:val="4284558C"/>
    <w:lvl w:ilvl="0" w:tplc="0A62BD7E">
      <w:start w:val="2024"/>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E564094"/>
    <w:multiLevelType w:val="hybridMultilevel"/>
    <w:tmpl w:val="131ED3E8"/>
    <w:lvl w:ilvl="0" w:tplc="B9045102">
      <w:start w:val="201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D667B9"/>
    <w:multiLevelType w:val="hybridMultilevel"/>
    <w:tmpl w:val="01F2F542"/>
    <w:lvl w:ilvl="0" w:tplc="7742B4A8">
      <w:start w:val="2015"/>
      <w:numFmt w:val="decimal"/>
      <w:lvlText w:val="%1"/>
      <w:lvlJc w:val="left"/>
      <w:pPr>
        <w:ind w:left="1222" w:hanging="48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29" w15:restartNumberingAfterBreak="0">
    <w:nsid w:val="6E9F2149"/>
    <w:multiLevelType w:val="hybridMultilevel"/>
    <w:tmpl w:val="8520935C"/>
    <w:lvl w:ilvl="0" w:tplc="CD608F4A">
      <w:start w:val="2015"/>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C96491"/>
    <w:multiLevelType w:val="multilevel"/>
    <w:tmpl w:val="82068BD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CB215A9"/>
    <w:multiLevelType w:val="singleLevel"/>
    <w:tmpl w:val="00000003"/>
    <w:lvl w:ilvl="0">
      <w:start w:val="1"/>
      <w:numFmt w:val="decimal"/>
      <w:lvlText w:val="%1."/>
      <w:lvlJc w:val="left"/>
      <w:pPr>
        <w:tabs>
          <w:tab w:val="num" w:pos="754"/>
        </w:tabs>
        <w:ind w:left="754" w:hanging="360"/>
      </w:pPr>
    </w:lvl>
  </w:abstractNum>
  <w:abstractNum w:abstractNumId="32" w15:restartNumberingAfterBreak="0">
    <w:nsid w:val="7D450171"/>
    <w:multiLevelType w:val="hybridMultilevel"/>
    <w:tmpl w:val="07602B0C"/>
    <w:lvl w:ilvl="0" w:tplc="40242A52">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33" w15:restartNumberingAfterBreak="0">
    <w:nsid w:val="7EE60F37"/>
    <w:multiLevelType w:val="hybridMultilevel"/>
    <w:tmpl w:val="55AAB076"/>
    <w:lvl w:ilvl="0" w:tplc="A304449A">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29"/>
  </w:num>
  <w:num w:numId="5">
    <w:abstractNumId w:val="13"/>
  </w:num>
  <w:num w:numId="6">
    <w:abstractNumId w:val="27"/>
  </w:num>
  <w:num w:numId="7">
    <w:abstractNumId w:val="24"/>
  </w:num>
  <w:num w:numId="8">
    <w:abstractNumId w:val="17"/>
  </w:num>
  <w:num w:numId="9">
    <w:abstractNumId w:val="14"/>
  </w:num>
  <w:num w:numId="10">
    <w:abstractNumId w:val="8"/>
  </w:num>
  <w:num w:numId="11">
    <w:abstractNumId w:val="9"/>
  </w:num>
  <w:num w:numId="12">
    <w:abstractNumId w:val="22"/>
  </w:num>
  <w:num w:numId="13">
    <w:abstractNumId w:val="15"/>
  </w:num>
  <w:num w:numId="14">
    <w:abstractNumId w:val="18"/>
  </w:num>
  <w:num w:numId="15">
    <w:abstractNumId w:val="28"/>
  </w:num>
  <w:num w:numId="16">
    <w:abstractNumId w:val="25"/>
  </w:num>
  <w:num w:numId="17">
    <w:abstractNumId w:val="12"/>
  </w:num>
  <w:num w:numId="18">
    <w:abstractNumId w:val="20"/>
  </w:num>
  <w:num w:numId="19">
    <w:abstractNumId w:val="0"/>
  </w:num>
  <w:num w:numId="20">
    <w:abstractNumId w:val="26"/>
  </w:num>
  <w:num w:numId="21">
    <w:abstractNumId w:val="19"/>
  </w:num>
  <w:num w:numId="22">
    <w:abstractNumId w:val="30"/>
  </w:num>
  <w:num w:numId="23">
    <w:abstractNumId w:val="16"/>
  </w:num>
  <w:num w:numId="24">
    <w:abstractNumId w:val="11"/>
  </w:num>
  <w:num w:numId="25">
    <w:abstractNumId w:val="6"/>
  </w:num>
  <w:num w:numId="26">
    <w:abstractNumId w:val="33"/>
  </w:num>
  <w:num w:numId="27">
    <w:abstractNumId w:val="32"/>
  </w:num>
  <w:num w:numId="28">
    <w:abstractNumId w:val="1"/>
  </w:num>
  <w:num w:numId="29">
    <w:abstractNumId w:val="2"/>
  </w:num>
  <w:num w:numId="30">
    <w:abstractNumId w:val="3"/>
  </w:num>
  <w:num w:numId="31">
    <w:abstractNumId w:val="4"/>
  </w:num>
  <w:num w:numId="32">
    <w:abstractNumId w:val="5"/>
  </w:num>
  <w:num w:numId="33">
    <w:abstractNumId w:val="21"/>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60"/>
    <w:rsid w:val="0002552B"/>
    <w:rsid w:val="000565EE"/>
    <w:rsid w:val="00092F0A"/>
    <w:rsid w:val="0013166A"/>
    <w:rsid w:val="00135751"/>
    <w:rsid w:val="0015678A"/>
    <w:rsid w:val="00193871"/>
    <w:rsid w:val="00194CAD"/>
    <w:rsid w:val="001E5388"/>
    <w:rsid w:val="002172EE"/>
    <w:rsid w:val="0023785B"/>
    <w:rsid w:val="00241661"/>
    <w:rsid w:val="00293B05"/>
    <w:rsid w:val="002C693F"/>
    <w:rsid w:val="002E5425"/>
    <w:rsid w:val="002F4160"/>
    <w:rsid w:val="00305217"/>
    <w:rsid w:val="003153F4"/>
    <w:rsid w:val="003358E6"/>
    <w:rsid w:val="00342DFE"/>
    <w:rsid w:val="00380E55"/>
    <w:rsid w:val="00396BD0"/>
    <w:rsid w:val="003A6F1F"/>
    <w:rsid w:val="003D1A5E"/>
    <w:rsid w:val="003D78E0"/>
    <w:rsid w:val="003E6DB3"/>
    <w:rsid w:val="00404306"/>
    <w:rsid w:val="0043513C"/>
    <w:rsid w:val="00435FED"/>
    <w:rsid w:val="00451683"/>
    <w:rsid w:val="004516BD"/>
    <w:rsid w:val="00461EC3"/>
    <w:rsid w:val="0046384E"/>
    <w:rsid w:val="00472725"/>
    <w:rsid w:val="004744F3"/>
    <w:rsid w:val="00494BFB"/>
    <w:rsid w:val="004A7F8D"/>
    <w:rsid w:val="004B6266"/>
    <w:rsid w:val="004B796C"/>
    <w:rsid w:val="00500F8F"/>
    <w:rsid w:val="005136A2"/>
    <w:rsid w:val="00515AEF"/>
    <w:rsid w:val="00530DF6"/>
    <w:rsid w:val="00567FF3"/>
    <w:rsid w:val="00570528"/>
    <w:rsid w:val="00572FC4"/>
    <w:rsid w:val="005811E0"/>
    <w:rsid w:val="00584B1A"/>
    <w:rsid w:val="005B7BC9"/>
    <w:rsid w:val="005E7363"/>
    <w:rsid w:val="005F518C"/>
    <w:rsid w:val="00601A35"/>
    <w:rsid w:val="00607953"/>
    <w:rsid w:val="006111E3"/>
    <w:rsid w:val="006219F3"/>
    <w:rsid w:val="006642FA"/>
    <w:rsid w:val="00665338"/>
    <w:rsid w:val="00680797"/>
    <w:rsid w:val="00684C96"/>
    <w:rsid w:val="006A0E43"/>
    <w:rsid w:val="006B50AA"/>
    <w:rsid w:val="006C6CBA"/>
    <w:rsid w:val="006E2CFC"/>
    <w:rsid w:val="006E5F9B"/>
    <w:rsid w:val="00721830"/>
    <w:rsid w:val="007229AF"/>
    <w:rsid w:val="00737C23"/>
    <w:rsid w:val="00743F12"/>
    <w:rsid w:val="00747B1A"/>
    <w:rsid w:val="00765C9D"/>
    <w:rsid w:val="0076750F"/>
    <w:rsid w:val="007961A2"/>
    <w:rsid w:val="0079665B"/>
    <w:rsid w:val="007B211F"/>
    <w:rsid w:val="007B57CE"/>
    <w:rsid w:val="007B5AD4"/>
    <w:rsid w:val="007C3E61"/>
    <w:rsid w:val="007C5C06"/>
    <w:rsid w:val="007D2961"/>
    <w:rsid w:val="007D34E5"/>
    <w:rsid w:val="007E7CEA"/>
    <w:rsid w:val="007F3FBB"/>
    <w:rsid w:val="0081092E"/>
    <w:rsid w:val="00812257"/>
    <w:rsid w:val="00817B21"/>
    <w:rsid w:val="0082088A"/>
    <w:rsid w:val="00854621"/>
    <w:rsid w:val="00880A34"/>
    <w:rsid w:val="00880CFA"/>
    <w:rsid w:val="00886EB5"/>
    <w:rsid w:val="008A617A"/>
    <w:rsid w:val="008A7017"/>
    <w:rsid w:val="008C5AB3"/>
    <w:rsid w:val="008D2EC8"/>
    <w:rsid w:val="00907569"/>
    <w:rsid w:val="0092237B"/>
    <w:rsid w:val="00937BD7"/>
    <w:rsid w:val="0094694C"/>
    <w:rsid w:val="00947A06"/>
    <w:rsid w:val="00973429"/>
    <w:rsid w:val="00974FA5"/>
    <w:rsid w:val="009C09AF"/>
    <w:rsid w:val="009D2DAF"/>
    <w:rsid w:val="009D5349"/>
    <w:rsid w:val="009D65F4"/>
    <w:rsid w:val="009E3B30"/>
    <w:rsid w:val="009E6117"/>
    <w:rsid w:val="00A30337"/>
    <w:rsid w:val="00A33737"/>
    <w:rsid w:val="00A73D58"/>
    <w:rsid w:val="00AA34AA"/>
    <w:rsid w:val="00AC0E2F"/>
    <w:rsid w:val="00AD3036"/>
    <w:rsid w:val="00AE43F4"/>
    <w:rsid w:val="00AE79B9"/>
    <w:rsid w:val="00AF6F3D"/>
    <w:rsid w:val="00AF7136"/>
    <w:rsid w:val="00B0077F"/>
    <w:rsid w:val="00B07D62"/>
    <w:rsid w:val="00B33D5F"/>
    <w:rsid w:val="00B340EF"/>
    <w:rsid w:val="00B36DEB"/>
    <w:rsid w:val="00B64818"/>
    <w:rsid w:val="00B76614"/>
    <w:rsid w:val="00B95A24"/>
    <w:rsid w:val="00B95ECC"/>
    <w:rsid w:val="00B96A1F"/>
    <w:rsid w:val="00BB37D8"/>
    <w:rsid w:val="00BC4016"/>
    <w:rsid w:val="00BC5DA9"/>
    <w:rsid w:val="00BD1912"/>
    <w:rsid w:val="00BD5F41"/>
    <w:rsid w:val="00BD6D5D"/>
    <w:rsid w:val="00BE1F3D"/>
    <w:rsid w:val="00BF5FBC"/>
    <w:rsid w:val="00BF61FB"/>
    <w:rsid w:val="00C0604C"/>
    <w:rsid w:val="00C12194"/>
    <w:rsid w:val="00C16359"/>
    <w:rsid w:val="00C31BD6"/>
    <w:rsid w:val="00C60C2A"/>
    <w:rsid w:val="00C9226C"/>
    <w:rsid w:val="00CB1F55"/>
    <w:rsid w:val="00CD7ACB"/>
    <w:rsid w:val="00D00B8E"/>
    <w:rsid w:val="00D03DAA"/>
    <w:rsid w:val="00D14C01"/>
    <w:rsid w:val="00D26DE5"/>
    <w:rsid w:val="00D305D1"/>
    <w:rsid w:val="00D44707"/>
    <w:rsid w:val="00D6348A"/>
    <w:rsid w:val="00D978E7"/>
    <w:rsid w:val="00DA4F11"/>
    <w:rsid w:val="00DE131D"/>
    <w:rsid w:val="00E00210"/>
    <w:rsid w:val="00E04782"/>
    <w:rsid w:val="00E20308"/>
    <w:rsid w:val="00E35331"/>
    <w:rsid w:val="00E63318"/>
    <w:rsid w:val="00E975FC"/>
    <w:rsid w:val="00EE61D2"/>
    <w:rsid w:val="00EF7498"/>
    <w:rsid w:val="00F14770"/>
    <w:rsid w:val="00F201E0"/>
    <w:rsid w:val="00F867AB"/>
    <w:rsid w:val="00FC2583"/>
    <w:rsid w:val="00FD0965"/>
    <w:rsid w:val="00FE31FC"/>
    <w:rsid w:val="00FE3205"/>
    <w:rsid w:val="00FF202E"/>
    <w:rsid w:val="00FF5C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052F6-3B2D-4C02-8711-6A9DCA7E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DE5"/>
    <w:pPr>
      <w:spacing w:after="200" w:line="276" w:lineRule="auto"/>
    </w:pPr>
    <w:rPr>
      <w:rFonts w:eastAsia="Times New Roman"/>
      <w:sz w:val="22"/>
      <w:szCs w:val="22"/>
    </w:rPr>
  </w:style>
  <w:style w:type="paragraph" w:styleId="1">
    <w:name w:val="heading 1"/>
    <w:basedOn w:val="a"/>
    <w:next w:val="a"/>
    <w:link w:val="10"/>
    <w:qFormat/>
    <w:rsid w:val="006B50AA"/>
    <w:pPr>
      <w:keepNext/>
      <w:spacing w:after="0"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rsid w:val="003E6DB3"/>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BF5FBC"/>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DE5"/>
    <w:pPr>
      <w:ind w:left="720"/>
      <w:contextualSpacing/>
    </w:pPr>
  </w:style>
  <w:style w:type="paragraph" w:styleId="a4">
    <w:name w:val="Balloon Text"/>
    <w:basedOn w:val="a"/>
    <w:link w:val="a5"/>
    <w:unhideWhenUsed/>
    <w:rsid w:val="00D26DE5"/>
    <w:pPr>
      <w:spacing w:after="0" w:line="240" w:lineRule="auto"/>
    </w:pPr>
    <w:rPr>
      <w:rFonts w:ascii="Tahoma" w:hAnsi="Tahoma" w:cs="Tahoma"/>
      <w:sz w:val="16"/>
      <w:szCs w:val="16"/>
    </w:rPr>
  </w:style>
  <w:style w:type="character" w:customStyle="1" w:styleId="a5">
    <w:name w:val="Текст выноски Знак"/>
    <w:link w:val="a4"/>
    <w:rsid w:val="00D26DE5"/>
    <w:rPr>
      <w:rFonts w:ascii="Tahoma" w:eastAsia="Times New Roman" w:hAnsi="Tahoma" w:cs="Tahoma"/>
      <w:sz w:val="16"/>
      <w:szCs w:val="16"/>
      <w:lang w:eastAsia="ru-RU"/>
    </w:rPr>
  </w:style>
  <w:style w:type="paragraph" w:customStyle="1" w:styleId="a6">
    <w:name w:val="Содержимое таблицы"/>
    <w:basedOn w:val="a"/>
    <w:rsid w:val="007D34E5"/>
    <w:pPr>
      <w:widowControl w:val="0"/>
      <w:suppressLineNumbers/>
      <w:suppressAutoHyphens/>
      <w:spacing w:after="0" w:line="240" w:lineRule="auto"/>
    </w:pPr>
    <w:rPr>
      <w:rFonts w:ascii="Times New Roman" w:eastAsia="Lucida Sans Unicode" w:hAnsi="Times New Roman"/>
      <w:sz w:val="24"/>
      <w:szCs w:val="24"/>
    </w:rPr>
  </w:style>
  <w:style w:type="character" w:customStyle="1" w:styleId="text1">
    <w:name w:val="text1"/>
    <w:rsid w:val="006A0E43"/>
    <w:rPr>
      <w:rFonts w:ascii="Verdana" w:hAnsi="Verdana"/>
      <w:sz w:val="18"/>
      <w:szCs w:val="18"/>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A0E43"/>
    <w:pPr>
      <w:suppressAutoHyphens/>
      <w:spacing w:before="280" w:after="280" w:line="240" w:lineRule="auto"/>
    </w:pPr>
    <w:rPr>
      <w:rFonts w:ascii="Times New Roman" w:hAnsi="Times New Roman"/>
      <w:sz w:val="24"/>
      <w:szCs w:val="24"/>
      <w:lang w:eastAsia="ar-SA"/>
    </w:rPr>
  </w:style>
  <w:style w:type="paragraph" w:customStyle="1" w:styleId="a8">
    <w:name w:val="Знак"/>
    <w:basedOn w:val="a"/>
    <w:rsid w:val="009D5349"/>
    <w:pPr>
      <w:spacing w:before="100" w:beforeAutospacing="1" w:after="100" w:afterAutospacing="1" w:line="240" w:lineRule="auto"/>
    </w:pPr>
    <w:rPr>
      <w:rFonts w:ascii="Tahoma" w:hAnsi="Tahoma"/>
      <w:sz w:val="20"/>
      <w:szCs w:val="20"/>
      <w:lang w:val="en-US" w:eastAsia="en-US"/>
    </w:rPr>
  </w:style>
  <w:style w:type="paragraph" w:customStyle="1" w:styleId="ConsPlusNormal">
    <w:name w:val="ConsPlusNormal"/>
    <w:rsid w:val="009D5349"/>
    <w:pPr>
      <w:widowControl w:val="0"/>
      <w:autoSpaceDE w:val="0"/>
      <w:autoSpaceDN w:val="0"/>
      <w:adjustRightInd w:val="0"/>
      <w:ind w:firstLine="720"/>
    </w:pPr>
    <w:rPr>
      <w:rFonts w:ascii="Arial" w:eastAsia="Times New Roman" w:hAnsi="Arial" w:cs="Arial"/>
    </w:rPr>
  </w:style>
  <w:style w:type="paragraph" w:customStyle="1" w:styleId="ConsPlusCell">
    <w:name w:val="ConsPlusCell"/>
    <w:rsid w:val="0046384E"/>
    <w:pPr>
      <w:widowControl w:val="0"/>
      <w:autoSpaceDE w:val="0"/>
      <w:autoSpaceDN w:val="0"/>
      <w:adjustRightInd w:val="0"/>
    </w:pPr>
    <w:rPr>
      <w:rFonts w:ascii="Arial" w:eastAsia="Times New Roman" w:hAnsi="Arial" w:cs="Arial"/>
    </w:rPr>
  </w:style>
  <w:style w:type="paragraph" w:customStyle="1" w:styleId="printj">
    <w:name w:val="printj"/>
    <w:basedOn w:val="a"/>
    <w:rsid w:val="0046384E"/>
    <w:pPr>
      <w:spacing w:before="100" w:beforeAutospacing="1" w:after="100" w:afterAutospacing="1" w:line="240" w:lineRule="auto"/>
    </w:pPr>
    <w:rPr>
      <w:rFonts w:ascii="Times New Roman" w:hAnsi="Times New Roman"/>
      <w:sz w:val="24"/>
      <w:szCs w:val="24"/>
    </w:rPr>
  </w:style>
  <w:style w:type="paragraph" w:styleId="a9">
    <w:name w:val="Body Text"/>
    <w:basedOn w:val="a"/>
    <w:link w:val="aa"/>
    <w:rsid w:val="00D14C01"/>
    <w:pPr>
      <w:spacing w:after="0" w:line="240" w:lineRule="auto"/>
      <w:jc w:val="center"/>
    </w:pPr>
    <w:rPr>
      <w:rFonts w:ascii="Times New Roman" w:hAnsi="Times New Roman"/>
      <w:b/>
      <w:sz w:val="28"/>
      <w:szCs w:val="20"/>
    </w:rPr>
  </w:style>
  <w:style w:type="character" w:customStyle="1" w:styleId="aa">
    <w:name w:val="Основной текст Знак"/>
    <w:link w:val="a9"/>
    <w:rsid w:val="00D14C01"/>
    <w:rPr>
      <w:rFonts w:ascii="Times New Roman" w:eastAsia="Times New Roman" w:hAnsi="Times New Roman" w:cs="Times New Roman"/>
      <w:b/>
      <w:sz w:val="28"/>
      <w:szCs w:val="20"/>
      <w:lang w:eastAsia="ru-RU"/>
    </w:rPr>
  </w:style>
  <w:style w:type="paragraph" w:styleId="ab">
    <w:name w:val="No Spacing"/>
    <w:uiPriority w:val="1"/>
    <w:qFormat/>
    <w:rsid w:val="00D14C01"/>
    <w:rPr>
      <w:rFonts w:eastAsia="Times New Roman"/>
      <w:sz w:val="22"/>
      <w:szCs w:val="22"/>
    </w:rPr>
  </w:style>
  <w:style w:type="paragraph" w:customStyle="1" w:styleId="ac">
    <w:name w:val="Нормальный (таблица)"/>
    <w:basedOn w:val="a"/>
    <w:next w:val="a"/>
    <w:uiPriority w:val="99"/>
    <w:rsid w:val="0082088A"/>
    <w:pPr>
      <w:widowControl w:val="0"/>
      <w:autoSpaceDE w:val="0"/>
      <w:autoSpaceDN w:val="0"/>
      <w:adjustRightInd w:val="0"/>
      <w:spacing w:after="0" w:line="240" w:lineRule="auto"/>
      <w:jc w:val="both"/>
    </w:pPr>
    <w:rPr>
      <w:rFonts w:ascii="Arial" w:hAnsi="Arial" w:cs="Arial"/>
      <w:sz w:val="24"/>
      <w:szCs w:val="24"/>
    </w:rPr>
  </w:style>
  <w:style w:type="character" w:customStyle="1" w:styleId="30">
    <w:name w:val="Заголовок 3 Знак"/>
    <w:link w:val="3"/>
    <w:rsid w:val="00BF5FBC"/>
    <w:rPr>
      <w:rFonts w:ascii="Arial" w:eastAsia="Times New Roman" w:hAnsi="Arial" w:cs="Arial"/>
      <w:b/>
      <w:bCs/>
      <w:sz w:val="26"/>
      <w:szCs w:val="26"/>
      <w:lang w:eastAsia="ru-RU"/>
    </w:rPr>
  </w:style>
  <w:style w:type="paragraph" w:styleId="ad">
    <w:name w:val="Body Text Indent"/>
    <w:basedOn w:val="a"/>
    <w:link w:val="ae"/>
    <w:unhideWhenUsed/>
    <w:rsid w:val="00AF6F3D"/>
    <w:pPr>
      <w:spacing w:after="120"/>
      <w:ind w:left="283"/>
    </w:pPr>
  </w:style>
  <w:style w:type="character" w:customStyle="1" w:styleId="ae">
    <w:name w:val="Основной текст с отступом Знак"/>
    <w:link w:val="ad"/>
    <w:rsid w:val="00AF6F3D"/>
    <w:rPr>
      <w:rFonts w:eastAsia="Times New Roman"/>
      <w:sz w:val="22"/>
      <w:szCs w:val="22"/>
    </w:rPr>
  </w:style>
  <w:style w:type="character" w:customStyle="1" w:styleId="20">
    <w:name w:val="Заголовок 2 Знак"/>
    <w:link w:val="2"/>
    <w:rsid w:val="003E6DB3"/>
    <w:rPr>
      <w:rFonts w:ascii="Calibri Light" w:eastAsia="Times New Roman" w:hAnsi="Calibri Light" w:cs="Times New Roman"/>
      <w:b/>
      <w:bCs/>
      <w:i/>
      <w:iCs/>
      <w:sz w:val="28"/>
      <w:szCs w:val="28"/>
    </w:rPr>
  </w:style>
  <w:style w:type="paragraph" w:styleId="af">
    <w:name w:val="footer"/>
    <w:basedOn w:val="a"/>
    <w:link w:val="af0"/>
    <w:rsid w:val="00396BD0"/>
    <w:pPr>
      <w:tabs>
        <w:tab w:val="center" w:pos="4153"/>
        <w:tab w:val="right" w:pos="8306"/>
      </w:tabs>
      <w:spacing w:after="0" w:line="240" w:lineRule="auto"/>
    </w:pPr>
    <w:rPr>
      <w:rFonts w:ascii="Times New Roman" w:hAnsi="Times New Roman"/>
      <w:sz w:val="20"/>
      <w:szCs w:val="20"/>
    </w:rPr>
  </w:style>
  <w:style w:type="character" w:customStyle="1" w:styleId="af0">
    <w:name w:val="Нижний колонтитул Знак"/>
    <w:link w:val="af"/>
    <w:rsid w:val="00396BD0"/>
    <w:rPr>
      <w:rFonts w:ascii="Times New Roman" w:eastAsia="Times New Roman" w:hAnsi="Times New Roman"/>
    </w:rPr>
  </w:style>
  <w:style w:type="character" w:styleId="af1">
    <w:name w:val="page number"/>
    <w:rsid w:val="00396BD0"/>
  </w:style>
  <w:style w:type="character" w:styleId="af2">
    <w:name w:val="Hyperlink"/>
    <w:unhideWhenUsed/>
    <w:rsid w:val="00500F8F"/>
    <w:rPr>
      <w:color w:val="0000FF"/>
      <w:u w:val="single"/>
    </w:rPr>
  </w:style>
  <w:style w:type="character" w:customStyle="1" w:styleId="TimesNewRoman9pt">
    <w:name w:val="Основной текст + Times New Roman;9 pt"/>
    <w:rsid w:val="0023785B"/>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10">
    <w:name w:val="Заголовок 1 Знак"/>
    <w:link w:val="1"/>
    <w:rsid w:val="006B50AA"/>
    <w:rPr>
      <w:rFonts w:ascii="AG Souvenir" w:eastAsia="Times New Roman" w:hAnsi="AG Souvenir"/>
      <w:b/>
      <w:spacing w:val="38"/>
      <w:sz w:val="28"/>
    </w:rPr>
  </w:style>
  <w:style w:type="table" w:styleId="af3">
    <w:name w:val="Table Grid"/>
    <w:basedOn w:val="a1"/>
    <w:rsid w:val="006B50A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
    <w:name w:val="Знак2 Знак Знак Знак Знак Знак Знак Знак Знак Знак Знак Знак Знак Знак Знак Знак"/>
    <w:basedOn w:val="a"/>
    <w:rsid w:val="006B50AA"/>
    <w:pPr>
      <w:spacing w:before="100" w:beforeAutospacing="1" w:after="100" w:afterAutospacing="1" w:line="240" w:lineRule="auto"/>
    </w:pPr>
    <w:rPr>
      <w:rFonts w:ascii="Tahoma" w:hAnsi="Tahoma"/>
      <w:sz w:val="20"/>
      <w:szCs w:val="20"/>
      <w:lang w:val="en-US" w:eastAsia="en-US"/>
    </w:rPr>
  </w:style>
  <w:style w:type="paragraph" w:customStyle="1" w:styleId="Postan">
    <w:name w:val="Postan"/>
    <w:basedOn w:val="a"/>
    <w:rsid w:val="006B50AA"/>
    <w:pPr>
      <w:spacing w:after="0" w:line="240" w:lineRule="auto"/>
      <w:jc w:val="center"/>
    </w:pPr>
    <w:rPr>
      <w:rFonts w:ascii="Times New Roman" w:hAnsi="Times New Roman"/>
      <w:sz w:val="28"/>
      <w:szCs w:val="20"/>
    </w:rPr>
  </w:style>
  <w:style w:type="paragraph" w:styleId="af4">
    <w:name w:val="header"/>
    <w:basedOn w:val="a"/>
    <w:link w:val="af5"/>
    <w:rsid w:val="006B50AA"/>
    <w:pPr>
      <w:tabs>
        <w:tab w:val="center" w:pos="4153"/>
        <w:tab w:val="right" w:pos="8306"/>
      </w:tabs>
      <w:spacing w:after="0" w:line="240" w:lineRule="auto"/>
    </w:pPr>
    <w:rPr>
      <w:rFonts w:ascii="Times New Roman" w:hAnsi="Times New Roman"/>
      <w:sz w:val="20"/>
      <w:szCs w:val="20"/>
    </w:rPr>
  </w:style>
  <w:style w:type="character" w:customStyle="1" w:styleId="af5">
    <w:name w:val="Верхний колонтитул Знак"/>
    <w:link w:val="af4"/>
    <w:rsid w:val="006B50AA"/>
    <w:rPr>
      <w:rFonts w:ascii="Times New Roman" w:eastAsia="Times New Roman" w:hAnsi="Times New Roman"/>
    </w:rPr>
  </w:style>
  <w:style w:type="paragraph" w:customStyle="1" w:styleId="ConsNormal">
    <w:name w:val="ConsNormal"/>
    <w:rsid w:val="006B50AA"/>
    <w:pPr>
      <w:widowControl w:val="0"/>
      <w:autoSpaceDE w:val="0"/>
      <w:autoSpaceDN w:val="0"/>
      <w:adjustRightInd w:val="0"/>
      <w:ind w:right="19772" w:firstLine="720"/>
    </w:pPr>
    <w:rPr>
      <w:rFonts w:ascii="Arial" w:eastAsia="Times New Roman" w:hAnsi="Arial" w:cs="Arial"/>
    </w:rPr>
  </w:style>
  <w:style w:type="paragraph" w:customStyle="1" w:styleId="ConsPlusNonformat">
    <w:name w:val="ConsPlusNonformat"/>
    <w:uiPriority w:val="99"/>
    <w:rsid w:val="006B50AA"/>
    <w:pPr>
      <w:autoSpaceDE w:val="0"/>
      <w:autoSpaceDN w:val="0"/>
      <w:adjustRightInd w:val="0"/>
    </w:pPr>
    <w:rPr>
      <w:rFonts w:ascii="Courier New" w:eastAsia="Times New Roman" w:hAnsi="Courier New" w:cs="Courier New"/>
    </w:rPr>
  </w:style>
  <w:style w:type="paragraph" w:customStyle="1" w:styleId="af6">
    <w:name w:val="Текст таблицы"/>
    <w:basedOn w:val="a"/>
    <w:rsid w:val="006B50AA"/>
    <w:pPr>
      <w:spacing w:before="60" w:after="60" w:line="240" w:lineRule="auto"/>
      <w:jc w:val="both"/>
    </w:pPr>
    <w:rPr>
      <w:rFonts w:ascii="Arial" w:hAnsi="Arial"/>
      <w:sz w:val="20"/>
      <w:szCs w:val="20"/>
    </w:rPr>
  </w:style>
  <w:style w:type="paragraph" w:customStyle="1" w:styleId="11">
    <w:name w:val="Стиль1"/>
    <w:rsid w:val="006B50AA"/>
    <w:pPr>
      <w:widowControl w:val="0"/>
    </w:pPr>
    <w:rPr>
      <w:rFonts w:ascii="Times New Roman" w:eastAsia="Times New Roman" w:hAnsi="Times New Roman"/>
      <w:snapToGrid w:val="0"/>
      <w:sz w:val="28"/>
    </w:rPr>
  </w:style>
  <w:style w:type="paragraph" w:customStyle="1" w:styleId="af7">
    <w:name w:val="Знак Знак Знак Знак Знак Знак Знак"/>
    <w:basedOn w:val="a"/>
    <w:rsid w:val="006B50AA"/>
    <w:pPr>
      <w:spacing w:before="100" w:beforeAutospacing="1" w:after="100" w:afterAutospacing="1" w:line="240" w:lineRule="auto"/>
      <w:jc w:val="both"/>
    </w:pPr>
    <w:rPr>
      <w:rFonts w:ascii="Tahoma" w:hAnsi="Tahoma"/>
      <w:sz w:val="20"/>
      <w:szCs w:val="20"/>
      <w:lang w:val="en-US" w:eastAsia="en-US"/>
    </w:rPr>
  </w:style>
  <w:style w:type="character" w:styleId="af8">
    <w:name w:val="Strong"/>
    <w:qFormat/>
    <w:rsid w:val="006B50AA"/>
    <w:rPr>
      <w:b/>
      <w:bCs/>
    </w:rPr>
  </w:style>
  <w:style w:type="paragraph" w:customStyle="1" w:styleId="af9">
    <w:name w:val="Заголовок к тексту"/>
    <w:basedOn w:val="a"/>
    <w:next w:val="a9"/>
    <w:rsid w:val="006B50AA"/>
    <w:pPr>
      <w:suppressAutoHyphens/>
      <w:spacing w:after="480" w:line="240" w:lineRule="exact"/>
    </w:pPr>
    <w:rPr>
      <w:rFonts w:ascii="Times New Roman" w:hAnsi="Times New Roman"/>
      <w:b/>
      <w:sz w:val="28"/>
      <w:szCs w:val="20"/>
    </w:rPr>
  </w:style>
  <w:style w:type="paragraph" w:customStyle="1" w:styleId="afa">
    <w:name w:val="Исполнитель"/>
    <w:basedOn w:val="a9"/>
    <w:next w:val="a9"/>
    <w:rsid w:val="006B50AA"/>
    <w:pPr>
      <w:suppressAutoHyphens/>
      <w:spacing w:line="240" w:lineRule="exact"/>
      <w:jc w:val="left"/>
    </w:pPr>
    <w:rPr>
      <w:b w:val="0"/>
      <w:sz w:val="24"/>
    </w:rPr>
  </w:style>
  <w:style w:type="paragraph" w:customStyle="1" w:styleId="ConsPlusTitle">
    <w:name w:val="ConsPlusTitle"/>
    <w:rsid w:val="006B50AA"/>
    <w:pPr>
      <w:widowControl w:val="0"/>
      <w:autoSpaceDE w:val="0"/>
      <w:autoSpaceDN w:val="0"/>
      <w:adjustRightInd w:val="0"/>
    </w:pPr>
    <w:rPr>
      <w:rFonts w:ascii="Times New Roman" w:eastAsia="Times New Roman" w:hAnsi="Times New Roman"/>
      <w:b/>
      <w:bCs/>
      <w:sz w:val="28"/>
      <w:szCs w:val="28"/>
    </w:rPr>
  </w:style>
  <w:style w:type="character" w:customStyle="1" w:styleId="style41">
    <w:name w:val="style41"/>
    <w:rsid w:val="006B50AA"/>
    <w:rPr>
      <w:rFont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74669">
      <w:bodyDiv w:val="1"/>
      <w:marLeft w:val="0"/>
      <w:marRight w:val="0"/>
      <w:marTop w:val="0"/>
      <w:marBottom w:val="0"/>
      <w:divBdr>
        <w:top w:val="none" w:sz="0" w:space="0" w:color="auto"/>
        <w:left w:val="none" w:sz="0" w:space="0" w:color="auto"/>
        <w:bottom w:val="none" w:sz="0" w:space="0" w:color="auto"/>
        <w:right w:val="none" w:sz="0" w:space="0" w:color="auto"/>
      </w:divBdr>
    </w:div>
    <w:div w:id="154934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image" Target="media/image32.wmf"/><Relationship Id="rId47" Type="http://schemas.openxmlformats.org/officeDocument/2006/relationships/image" Target="media/image37.wmf"/><Relationship Id="rId50" Type="http://schemas.openxmlformats.org/officeDocument/2006/relationships/hyperlink" Target="consultantplus://offline/ref=454CFA2B1E5EE5CB9CEAD012E2C47640FBE75CE854F1147FFD9C03214484E811B1F47FC5F8C0C1sFY5N" TargetMode="External"/><Relationship Id="rId55"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image" Target="media/image36.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9.wmf"/><Relationship Id="rId41" Type="http://schemas.openxmlformats.org/officeDocument/2006/relationships/image" Target="media/image31.wmf"/><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54CFA2B1E5EE5CB9CEAD012E2C47640FAE75AEF53F1147FFD9C03214484E811B1F47FC5F8C0C0sFYDN" TargetMode="External"/><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image" Target="media/image35.wmf"/><Relationship Id="rId53" Type="http://schemas.openxmlformats.org/officeDocument/2006/relationships/hyperlink" Target="consultantplus://offline/ref=454CFA2B1E5EE5CB9CEAD012E2C47640FAE75AEF53F1147FFD9C03214484E811B1F47FC5F8C0C0sFYDN"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footer" Target="footer2.xml"/><Relationship Id="rId57" Type="http://schemas.openxmlformats.org/officeDocument/2006/relationships/theme" Target="theme/theme1.xml"/><Relationship Id="rId10" Type="http://schemas.openxmlformats.org/officeDocument/2006/relationships/hyperlink" Target="consultantplus://offline/ref=454CFA2B1E5EE5CB9CEAD012E2C47640FBE75CE854F1147FFD9C03214484E811B1F47FC5F8C0C1sFY5N" TargetMode="External"/><Relationship Id="rId19" Type="http://schemas.openxmlformats.org/officeDocument/2006/relationships/image" Target="media/image9.wmf"/><Relationship Id="rId31" Type="http://schemas.openxmlformats.org/officeDocument/2006/relationships/image" Target="media/image21.wmf"/><Relationship Id="rId44" Type="http://schemas.openxmlformats.org/officeDocument/2006/relationships/image" Target="media/image34.wmf"/><Relationship Id="rId52" Type="http://schemas.openxmlformats.org/officeDocument/2006/relationships/hyperlink" Target="consultantplus://offline/ref=454CFA2B1E5EE5CB9CEAD012E2C47640FBE75CE854F1147FFD9C03214484E811B1F47FC5F8C0C1sFY5N" TargetMode="External"/><Relationship Id="rId4" Type="http://schemas.openxmlformats.org/officeDocument/2006/relationships/settings" Target="settings.xml"/><Relationship Id="rId9" Type="http://schemas.openxmlformats.org/officeDocument/2006/relationships/hyperlink" Target="http://&#1087;&#1086;&#1089;&#1077;&#1083;&#1086;&#1082;-&#1080;&#1074;&#1072;&#1085;&#1080;&#1085;&#1086;-"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footer" Target="footer1.xm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454CFA2B1E5EE5CB9CEAD012E2C47640FAE75AEF53F1147FFD9C03214484E811B1F47FC5F8C0C0sFYD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ADCE3-4682-468F-ACF8-F610809EE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32</Pages>
  <Words>13102</Words>
  <Characters>74688</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87615</CharactersWithSpaces>
  <SharedDoc>false</SharedDoc>
  <HLinks>
    <vt:vector size="60" baseType="variant">
      <vt:variant>
        <vt:i4>5177346</vt:i4>
      </vt:variant>
      <vt:variant>
        <vt:i4>27</vt:i4>
      </vt:variant>
      <vt:variant>
        <vt:i4>0</vt:i4>
      </vt:variant>
      <vt:variant>
        <vt:i4>5</vt:i4>
      </vt:variant>
      <vt:variant>
        <vt:lpwstr>consultantplus://offline/ref=454CFA2B1E5EE5CB9CEAD012E2C47640FAE75AEF53F1147FFD9C03214484E811B1F47FC5F8C0C0sFYDN</vt:lpwstr>
      </vt:variant>
      <vt:variant>
        <vt:lpwstr/>
      </vt:variant>
      <vt:variant>
        <vt:i4>5177354</vt:i4>
      </vt:variant>
      <vt:variant>
        <vt:i4>24</vt:i4>
      </vt:variant>
      <vt:variant>
        <vt:i4>0</vt:i4>
      </vt:variant>
      <vt:variant>
        <vt:i4>5</vt:i4>
      </vt:variant>
      <vt:variant>
        <vt:lpwstr>consultantplus://offline/ref=454CFA2B1E5EE5CB9CEAD012E2C47640FBE75CE854F1147FFD9C03214484E811B1F47FC5F8C0C1sFY5N</vt:lpwstr>
      </vt:variant>
      <vt:variant>
        <vt:lpwstr/>
      </vt:variant>
      <vt:variant>
        <vt:i4>5177346</vt:i4>
      </vt:variant>
      <vt:variant>
        <vt:i4>21</vt:i4>
      </vt:variant>
      <vt:variant>
        <vt:i4>0</vt:i4>
      </vt:variant>
      <vt:variant>
        <vt:i4>5</vt:i4>
      </vt:variant>
      <vt:variant>
        <vt:lpwstr>consultantplus://offline/ref=454CFA2B1E5EE5CB9CEAD012E2C47640FAE75AEF53F1147FFD9C03214484E811B1F47FC5F8C0C0sFYDN</vt:lpwstr>
      </vt:variant>
      <vt:variant>
        <vt:lpwstr/>
      </vt:variant>
      <vt:variant>
        <vt:i4>5177354</vt:i4>
      </vt:variant>
      <vt:variant>
        <vt:i4>18</vt:i4>
      </vt:variant>
      <vt:variant>
        <vt:i4>0</vt:i4>
      </vt:variant>
      <vt:variant>
        <vt:i4>5</vt:i4>
      </vt:variant>
      <vt:variant>
        <vt:lpwstr>consultantplus://offline/ref=454CFA2B1E5EE5CB9CEAD012E2C47640FBE75CE854F1147FFD9C03214484E811B1F47FC5F8C0C1sFY5N</vt:lpwstr>
      </vt:variant>
      <vt:variant>
        <vt:lpwstr/>
      </vt:variant>
      <vt:variant>
        <vt:i4>196674</vt:i4>
      </vt:variant>
      <vt:variant>
        <vt:i4>15</vt:i4>
      </vt:variant>
      <vt:variant>
        <vt:i4>0</vt:i4>
      </vt:variant>
      <vt:variant>
        <vt:i4>5</vt:i4>
      </vt:variant>
      <vt:variant>
        <vt:lpwstr/>
      </vt:variant>
      <vt:variant>
        <vt:lpwstr>P3207</vt:lpwstr>
      </vt:variant>
      <vt:variant>
        <vt:i4>196674</vt:i4>
      </vt:variant>
      <vt:variant>
        <vt:i4>12</vt:i4>
      </vt:variant>
      <vt:variant>
        <vt:i4>0</vt:i4>
      </vt:variant>
      <vt:variant>
        <vt:i4>5</vt:i4>
      </vt:variant>
      <vt:variant>
        <vt:lpwstr/>
      </vt:variant>
      <vt:variant>
        <vt:lpwstr>P3206</vt:lpwstr>
      </vt:variant>
      <vt:variant>
        <vt:i4>655432</vt:i4>
      </vt:variant>
      <vt:variant>
        <vt:i4>9</vt:i4>
      </vt:variant>
      <vt:variant>
        <vt:i4>0</vt:i4>
      </vt:variant>
      <vt:variant>
        <vt:i4>5</vt:i4>
      </vt:variant>
      <vt:variant>
        <vt:lpwstr/>
      </vt:variant>
      <vt:variant>
        <vt:lpwstr>P2883</vt:lpwstr>
      </vt:variant>
      <vt:variant>
        <vt:i4>5177346</vt:i4>
      </vt:variant>
      <vt:variant>
        <vt:i4>6</vt:i4>
      </vt:variant>
      <vt:variant>
        <vt:i4>0</vt:i4>
      </vt:variant>
      <vt:variant>
        <vt:i4>5</vt:i4>
      </vt:variant>
      <vt:variant>
        <vt:lpwstr>consultantplus://offline/ref=454CFA2B1E5EE5CB9CEAD012E2C47640FAE75AEF53F1147FFD9C03214484E811B1F47FC5F8C0C0sFYDN</vt:lpwstr>
      </vt:variant>
      <vt:variant>
        <vt:lpwstr/>
      </vt:variant>
      <vt:variant>
        <vt:i4>5177354</vt:i4>
      </vt:variant>
      <vt:variant>
        <vt:i4>3</vt:i4>
      </vt:variant>
      <vt:variant>
        <vt:i4>0</vt:i4>
      </vt:variant>
      <vt:variant>
        <vt:i4>5</vt:i4>
      </vt:variant>
      <vt:variant>
        <vt:lpwstr>consultantplus://offline/ref=454CFA2B1E5EE5CB9CEAD012E2C47640FBE75CE854F1147FFD9C03214484E811B1F47FC5F8C0C1sFY5N</vt:lpwstr>
      </vt:variant>
      <vt:variant>
        <vt:lpwstr/>
      </vt:variant>
      <vt:variant>
        <vt:i4>5898275</vt:i4>
      </vt:variant>
      <vt:variant>
        <vt:i4>0</vt:i4>
      </vt:variant>
      <vt:variant>
        <vt:i4>0</vt:i4>
      </vt:variant>
      <vt:variant>
        <vt:i4>5</vt:i4>
      </vt:variant>
      <vt:variant>
        <vt:lpwstr>http://поселок-иванино-</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uuu</dc:creator>
  <cp:keywords/>
  <cp:lastModifiedBy>uuu</cp:lastModifiedBy>
  <cp:revision>4</cp:revision>
  <cp:lastPrinted>2018-10-09T07:35:00Z</cp:lastPrinted>
  <dcterms:created xsi:type="dcterms:W3CDTF">2022-03-24T13:26:00Z</dcterms:created>
  <dcterms:modified xsi:type="dcterms:W3CDTF">2022-03-31T12:19:00Z</dcterms:modified>
</cp:coreProperties>
</file>