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3C" w:rsidRPr="00AA6678" w:rsidRDefault="00C2753C" w:rsidP="00C275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C2753C" w:rsidRPr="00AA6678" w:rsidRDefault="00C2753C" w:rsidP="00C2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C2753C" w:rsidRPr="00AA6678" w:rsidRDefault="00C2753C" w:rsidP="00C275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Земельным  кодексом  Российской  Федерации </w:t>
      </w:r>
      <w:r w:rsidRPr="00AA6678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C2753C" w:rsidRPr="00AA6678" w:rsidRDefault="00C2753C" w:rsidP="00C27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AA66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6678">
        <w:rPr>
          <w:rFonts w:ascii="Times New Roman" w:hAnsi="Times New Roman" w:cs="Times New Roman"/>
          <w:sz w:val="24"/>
          <w:szCs w:val="24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C2753C" w:rsidRPr="00AA6678" w:rsidRDefault="00C2753C" w:rsidP="00C2753C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67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AA6678">
        <w:rPr>
          <w:rFonts w:ascii="Times New Roman" w:hAnsi="Times New Roman" w:cs="Times New Roman"/>
          <w:color w:val="auto"/>
          <w:sz w:val="24"/>
          <w:szCs w:val="24"/>
        </w:rPr>
        <w:t>«Российская газета»,</w:t>
      </w:r>
      <w:r w:rsidRPr="00AA667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C2753C" w:rsidRPr="00AA6678" w:rsidRDefault="00C2753C" w:rsidP="00C2753C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67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AA6678">
        <w:rPr>
          <w:rFonts w:ascii="Times New Roman" w:hAnsi="Times New Roman" w:cs="Times New Roman"/>
          <w:color w:val="auto"/>
          <w:sz w:val="24"/>
          <w:szCs w:val="24"/>
        </w:rPr>
        <w:t xml:space="preserve">(«Российская газета», </w:t>
      </w:r>
      <w:r w:rsidRPr="00AA6678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C2753C" w:rsidRPr="00AA6678" w:rsidRDefault="00C2753C" w:rsidP="00C2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C2753C" w:rsidRPr="00AA6678" w:rsidRDefault="00C2753C" w:rsidP="00C2753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C2753C" w:rsidRPr="00AA6678" w:rsidRDefault="00C2753C" w:rsidP="00C275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C2753C" w:rsidRPr="00AA6678" w:rsidRDefault="00C2753C" w:rsidP="00C2753C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AA6678">
        <w:rPr>
          <w:rFonts w:ascii="Times New Roman" w:hAnsi="Times New Roman" w:cs="Times New Roman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C2753C" w:rsidRPr="00AA6678" w:rsidRDefault="00C2753C" w:rsidP="00C2753C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AA6678">
        <w:rPr>
          <w:rFonts w:ascii="Times New Roman" w:hAnsi="Times New Roman" w:cs="Times New Roman"/>
        </w:rPr>
        <w:t>Федеральным законом от 11.06.2003 № 74-ФЗ «О крестьянском (фермерском) хозяйстве»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C2753C" w:rsidRPr="00AA6678" w:rsidRDefault="00C2753C" w:rsidP="00C2753C">
      <w:pPr>
        <w:pStyle w:val="a3"/>
        <w:ind w:firstLine="420"/>
        <w:jc w:val="both"/>
        <w:rPr>
          <w:rFonts w:ascii="Times New Roman" w:hAnsi="Times New Roman" w:cs="Times New Roman"/>
        </w:rPr>
      </w:pPr>
      <w:r w:rsidRPr="00AA6678">
        <w:rPr>
          <w:rFonts w:ascii="Times New Roman" w:hAnsi="Times New Roman" w:cs="Times New Roman"/>
        </w:rPr>
        <w:t>Федеральным законом от  15.04.1998 № 66-ФЗ  «О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 № 79, 23.04.1998);</w:t>
      </w:r>
    </w:p>
    <w:p w:rsidR="00C2753C" w:rsidRPr="00AA6678" w:rsidRDefault="00C2753C" w:rsidP="00C2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C2753C" w:rsidRPr="00AA6678" w:rsidRDefault="00C2753C" w:rsidP="00C275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C2753C" w:rsidRPr="00AA6678" w:rsidRDefault="00C2753C" w:rsidP="00C275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 xml:space="preserve">- приказом Минэкономразвития России от  14 января 2015 г. N 7 «Об утверждении </w:t>
      </w:r>
      <w:hyperlink r:id="rId5" w:history="1">
        <w:proofErr w:type="gramStart"/>
        <w:r w:rsidRPr="00AA6678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AA66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A6678">
        <w:rPr>
          <w:rFonts w:ascii="Times New Roman" w:hAnsi="Times New Roman" w:cs="Times New Roman"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AA6678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</w:t>
      </w:r>
      <w:r w:rsidRPr="00AA6678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"Интернет", а также требования к их формату» (Официальный интернет-портал</w:t>
      </w:r>
      <w:proofErr w:type="gramEnd"/>
      <w:r w:rsidRPr="00AA6678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27.02.2015);</w:t>
      </w:r>
    </w:p>
    <w:p w:rsidR="00C2753C" w:rsidRPr="00AA6678" w:rsidRDefault="00C2753C" w:rsidP="00C2753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A6678">
        <w:rPr>
          <w:rFonts w:ascii="Times New Roman" w:hAnsi="Times New Roman"/>
          <w:sz w:val="24"/>
          <w:szCs w:val="24"/>
        </w:rPr>
        <w:t>- Законом Курской области  от 04.01.2003г. № 1-ЗКО «Об административных правонарушениях в Курской области» ("</w:t>
      </w:r>
      <w:proofErr w:type="gramStart"/>
      <w:r w:rsidRPr="00AA6678">
        <w:rPr>
          <w:rFonts w:ascii="Times New Roman" w:hAnsi="Times New Roman"/>
          <w:sz w:val="24"/>
          <w:szCs w:val="24"/>
        </w:rPr>
        <w:t>Курская</w:t>
      </w:r>
      <w:proofErr w:type="gramEnd"/>
      <w:r w:rsidRPr="00AA6678">
        <w:rPr>
          <w:rFonts w:ascii="Times New Roman" w:hAnsi="Times New Roman"/>
          <w:sz w:val="24"/>
          <w:szCs w:val="24"/>
        </w:rPr>
        <w:t xml:space="preserve"> правда", N 4-5, 11.01.2003);</w:t>
      </w:r>
    </w:p>
    <w:p w:rsidR="00C2753C" w:rsidRPr="00AA6678" w:rsidRDefault="00C2753C" w:rsidP="00C27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78">
        <w:rPr>
          <w:rFonts w:ascii="Times New Roman" w:hAnsi="Times New Roman" w:cs="Times New Roman"/>
          <w:sz w:val="24"/>
          <w:szCs w:val="24"/>
        </w:rPr>
        <w:t>постановлением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  <w:proofErr w:type="gramEnd"/>
    </w:p>
    <w:p w:rsidR="00C2753C" w:rsidRPr="00AA6678" w:rsidRDefault="00C2753C" w:rsidP="00C27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AA6678" w:rsidRPr="00AA6678" w:rsidRDefault="00AA6678" w:rsidP="00AA6678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AA6678">
        <w:rPr>
          <w:rStyle w:val="a4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AA6678">
        <w:rPr>
          <w:rStyle w:val="a4"/>
          <w:rFonts w:ascii="Times New Roman" w:hAnsi="Times New Roman" w:cs="Times New Roman"/>
          <w:b w:val="0"/>
        </w:rPr>
        <w:t>Иванино</w:t>
      </w:r>
      <w:proofErr w:type="spellEnd"/>
      <w:r w:rsidRPr="00AA6678">
        <w:rPr>
          <w:rStyle w:val="a4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AA6678" w:rsidRPr="00AA6678" w:rsidRDefault="00AA6678" w:rsidP="00AA6678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A6678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AA667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поселка </w:t>
      </w:r>
      <w:proofErr w:type="spellStart"/>
      <w:r w:rsidRPr="00AA6678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AA6678">
        <w:rPr>
          <w:rFonts w:ascii="Times New Roman" w:hAnsi="Times New Roman" w:cs="Times New Roman"/>
          <w:sz w:val="24"/>
          <w:szCs w:val="24"/>
        </w:rPr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AA6678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AA6678">
        <w:rPr>
          <w:rFonts w:ascii="Times New Roman" w:hAnsi="Times New Roman" w:cs="Times New Roman"/>
          <w:sz w:val="24"/>
          <w:szCs w:val="24"/>
        </w:rPr>
        <w:t>» Курчатовского района</w:t>
      </w:r>
      <w:proofErr w:type="gramStart"/>
      <w:r w:rsidRPr="00AA667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A6678" w:rsidRPr="00AA6678" w:rsidRDefault="00AA6678" w:rsidP="00AA6678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6678">
        <w:rPr>
          <w:rStyle w:val="a4"/>
          <w:rFonts w:ascii="Times New Roman" w:hAnsi="Times New Roman" w:cs="Times New Roman"/>
          <w:b w:val="0"/>
        </w:rPr>
        <w:t xml:space="preserve">-Решением </w:t>
      </w:r>
      <w:r w:rsidRPr="00AA6678">
        <w:rPr>
          <w:rFonts w:ascii="Times New Roman" w:hAnsi="Times New Roman" w:cs="Times New Roman"/>
        </w:rPr>
        <w:t xml:space="preserve">Представительного собрания  </w:t>
      </w:r>
      <w:r w:rsidRPr="00AA6678">
        <w:rPr>
          <w:rStyle w:val="a4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AA6678">
        <w:rPr>
          <w:rStyle w:val="a4"/>
          <w:rFonts w:ascii="Times New Roman" w:hAnsi="Times New Roman" w:cs="Times New Roman"/>
          <w:b w:val="0"/>
        </w:rPr>
        <w:t>от</w:t>
      </w:r>
      <w:proofErr w:type="gramEnd"/>
      <w:r w:rsidRPr="00AA6678">
        <w:rPr>
          <w:rStyle w:val="a4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AA6678">
        <w:rPr>
          <w:rStyle w:val="a4"/>
          <w:rFonts w:ascii="Times New Roman" w:hAnsi="Times New Roman" w:cs="Times New Roman"/>
          <w:b w:val="0"/>
        </w:rPr>
        <w:t>Об</w:t>
      </w:r>
      <w:proofErr w:type="gramEnd"/>
      <w:r w:rsidRPr="00AA6678">
        <w:rPr>
          <w:rStyle w:val="a4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AA6678">
        <w:rPr>
          <w:rStyle w:val="a4"/>
          <w:rFonts w:ascii="Times New Roman" w:hAnsi="Times New Roman" w:cs="Times New Roman"/>
          <w:b w:val="0"/>
        </w:rPr>
        <w:t>________________района</w:t>
      </w:r>
      <w:proofErr w:type="spellEnd"/>
      <w:r w:rsidRPr="00AA6678">
        <w:rPr>
          <w:rStyle w:val="a4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AA6678" w:rsidRPr="00AA6678" w:rsidRDefault="00AA6678" w:rsidP="00AA66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AA6678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«поселок </w:t>
      </w:r>
      <w:proofErr w:type="spellStart"/>
      <w:r w:rsidRPr="00AA6678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AA6678">
        <w:rPr>
          <w:rFonts w:ascii="Times New Roman" w:hAnsi="Times New Roman" w:cs="Times New Roman"/>
          <w:sz w:val="24"/>
          <w:szCs w:val="24"/>
        </w:rPr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AA6678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AA6678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от 22.04.2014 № 9).</w:t>
      </w:r>
    </w:p>
    <w:p w:rsidR="00AA6678" w:rsidRPr="00AA6678" w:rsidRDefault="00AA6678" w:rsidP="00AA6678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53C" w:rsidRDefault="00C2753C" w:rsidP="00C275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53C" w:rsidRDefault="00C2753C" w:rsidP="00C275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4BBB" w:rsidRDefault="00974BBB"/>
    <w:sectPr w:rsidR="00974BBB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3C"/>
    <w:rsid w:val="00974BBB"/>
    <w:rsid w:val="00A74799"/>
    <w:rsid w:val="00AA6678"/>
    <w:rsid w:val="00BB1D0E"/>
    <w:rsid w:val="00C2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3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2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Normal (Web)"/>
    <w:basedOn w:val="a"/>
    <w:uiPriority w:val="99"/>
    <w:rsid w:val="00C2753C"/>
    <w:pPr>
      <w:spacing w:after="0" w:line="240" w:lineRule="auto"/>
      <w:textAlignment w:val="top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2753C"/>
    <w:rPr>
      <w:rFonts w:ascii="Arial" w:eastAsia="Times New Roman" w:hAnsi="Arial" w:cs="Times New Roman"/>
      <w:lang w:eastAsia="ru-RU"/>
    </w:rPr>
  </w:style>
  <w:style w:type="character" w:styleId="a4">
    <w:name w:val="Strong"/>
    <w:qFormat/>
    <w:rsid w:val="00C2753C"/>
    <w:rPr>
      <w:b/>
      <w:bCs/>
    </w:rPr>
  </w:style>
  <w:style w:type="paragraph" w:customStyle="1" w:styleId="a5">
    <w:name w:val="Базовый"/>
    <w:uiPriority w:val="99"/>
    <w:rsid w:val="00C2753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C2753C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hyperlink" Target="consultantplus://offline/ref=B739A253CF2A5A96ADEBC114F1D89978454E73CFE3466ADC8477D2A838x3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5393</Characters>
  <Application>Microsoft Office Word</Application>
  <DocSecurity>0</DocSecurity>
  <Lines>44</Lines>
  <Paragraphs>12</Paragraphs>
  <ScaleCrop>false</ScaleCrop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2019-01-16T11:25:00Z</dcterms:created>
  <dcterms:modified xsi:type="dcterms:W3CDTF">2019-01-18T08:04:00Z</dcterms:modified>
</cp:coreProperties>
</file>